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52" w:rsidRDefault="00747352" w:rsidP="00747352">
      <w:pPr>
        <w:jc w:val="both"/>
        <w:rPr>
          <w:sz w:val="28"/>
          <w:szCs w:val="28"/>
          <w:lang w:val="uk-UA"/>
        </w:rPr>
      </w:pPr>
    </w:p>
    <w:p w:rsidR="00747352" w:rsidRPr="00747352" w:rsidRDefault="00747352" w:rsidP="00655B6D">
      <w:pPr>
        <w:jc w:val="center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 w:rsidRPr="00747352">
        <w:rPr>
          <w:rFonts w:asciiTheme="minorHAnsi" w:eastAsiaTheme="minorHAnsi" w:hAnsiTheme="minorHAnsi" w:cstheme="minorBidi"/>
          <w:b/>
          <w:bCs/>
          <w:noProof/>
          <w:sz w:val="20"/>
          <w:szCs w:val="22"/>
        </w:rPr>
        <w:drawing>
          <wp:inline distT="0" distB="0" distL="0" distR="0" wp14:anchorId="22C8778D" wp14:editId="7F9F12D8">
            <wp:extent cx="44577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52" w:rsidRPr="00747352" w:rsidRDefault="00747352" w:rsidP="00655B6D">
      <w:pPr>
        <w:jc w:val="center"/>
        <w:rPr>
          <w:rFonts w:eastAsiaTheme="minorHAnsi"/>
          <w:b/>
          <w:sz w:val="22"/>
          <w:szCs w:val="22"/>
          <w:lang w:val="uk-UA" w:eastAsia="en-US"/>
        </w:rPr>
      </w:pPr>
      <w:r w:rsidRPr="00747352">
        <w:rPr>
          <w:rFonts w:eastAsiaTheme="minorHAnsi"/>
          <w:b/>
          <w:sz w:val="22"/>
          <w:szCs w:val="22"/>
          <w:lang w:val="uk-UA" w:eastAsia="en-US"/>
        </w:rPr>
        <w:t>У К Р А Ї Н А</w:t>
      </w:r>
    </w:p>
    <w:p w:rsidR="00747352" w:rsidRPr="00747352" w:rsidRDefault="00747352" w:rsidP="00655B6D">
      <w:pPr>
        <w:jc w:val="center"/>
        <w:rPr>
          <w:rFonts w:eastAsiaTheme="minorHAnsi"/>
          <w:sz w:val="28"/>
          <w:szCs w:val="28"/>
          <w:lang w:val="uk-UA" w:eastAsia="en-US"/>
        </w:rPr>
      </w:pPr>
      <w:r w:rsidRPr="00747352">
        <w:rPr>
          <w:rFonts w:eastAsiaTheme="minorHAnsi"/>
          <w:sz w:val="28"/>
          <w:szCs w:val="28"/>
          <w:lang w:val="uk-UA" w:eastAsia="en-US"/>
        </w:rPr>
        <w:t>КРАСНОАРМІЙСЬКА РАЙОННА ДЕРЖАВНА АДМІНІСТРАЦІЯ</w:t>
      </w:r>
    </w:p>
    <w:p w:rsidR="00747352" w:rsidRPr="00747352" w:rsidRDefault="00747352" w:rsidP="00655B6D">
      <w:pPr>
        <w:jc w:val="center"/>
        <w:rPr>
          <w:rFonts w:eastAsiaTheme="minorHAnsi"/>
          <w:sz w:val="28"/>
          <w:szCs w:val="28"/>
          <w:lang w:val="uk-UA" w:eastAsia="en-US"/>
        </w:rPr>
      </w:pPr>
      <w:r w:rsidRPr="00747352">
        <w:rPr>
          <w:rFonts w:eastAsiaTheme="minorHAnsi"/>
          <w:sz w:val="28"/>
          <w:szCs w:val="28"/>
          <w:lang w:val="uk-UA" w:eastAsia="en-US"/>
        </w:rPr>
        <w:t>ВІДДІЛ ОСВІТИ</w:t>
      </w:r>
    </w:p>
    <w:p w:rsidR="00747352" w:rsidRPr="00747352" w:rsidRDefault="00747352" w:rsidP="00655B6D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747352">
        <w:rPr>
          <w:rFonts w:eastAsiaTheme="minorHAnsi"/>
          <w:b/>
          <w:sz w:val="28"/>
          <w:szCs w:val="28"/>
          <w:lang w:val="uk-UA" w:eastAsia="en-US"/>
        </w:rPr>
        <w:t>Н А К А З</w:t>
      </w:r>
    </w:p>
    <w:p w:rsidR="00747352" w:rsidRPr="00655B6D" w:rsidRDefault="00655B6D" w:rsidP="00655B6D">
      <w:pPr>
        <w:tabs>
          <w:tab w:val="left" w:pos="0"/>
        </w:tabs>
        <w:rPr>
          <w:rFonts w:eastAsia="Calibri"/>
          <w:sz w:val="28"/>
          <w:szCs w:val="28"/>
          <w:lang w:val="uk-UA" w:eastAsia="uk-UA"/>
        </w:rPr>
      </w:pPr>
      <w:r w:rsidRPr="00655B6D">
        <w:rPr>
          <w:rFonts w:eastAsia="Calibri"/>
          <w:sz w:val="28"/>
          <w:szCs w:val="28"/>
          <w:lang w:val="uk-UA" w:eastAsia="uk-UA"/>
        </w:rPr>
        <w:t>06 листопада 2017 р.</w:t>
      </w:r>
      <w:r w:rsidR="00747352" w:rsidRPr="00655B6D">
        <w:rPr>
          <w:rFonts w:eastAsia="Calibri"/>
          <w:sz w:val="28"/>
          <w:szCs w:val="28"/>
          <w:lang w:val="uk-UA" w:eastAsia="uk-UA"/>
        </w:rPr>
        <w:tab/>
      </w:r>
      <w:r w:rsidR="00747352" w:rsidRPr="00655B6D">
        <w:rPr>
          <w:rFonts w:eastAsia="Calibri"/>
          <w:sz w:val="28"/>
          <w:szCs w:val="28"/>
          <w:lang w:val="uk-UA" w:eastAsia="uk-UA"/>
        </w:rPr>
        <w:tab/>
        <w:t xml:space="preserve">         Покровськ</w:t>
      </w:r>
      <w:r w:rsidR="00747352" w:rsidRPr="00655B6D">
        <w:rPr>
          <w:rFonts w:eastAsia="Calibri"/>
          <w:sz w:val="28"/>
          <w:szCs w:val="28"/>
          <w:lang w:val="uk-UA" w:eastAsia="uk-UA"/>
        </w:rPr>
        <w:tab/>
      </w:r>
      <w:r w:rsidR="00747352" w:rsidRPr="00655B6D">
        <w:rPr>
          <w:rFonts w:eastAsia="Calibri"/>
          <w:sz w:val="28"/>
          <w:szCs w:val="28"/>
          <w:lang w:val="uk-UA" w:eastAsia="uk-UA"/>
        </w:rPr>
        <w:tab/>
      </w:r>
      <w:r w:rsidR="00747352" w:rsidRPr="00655B6D">
        <w:rPr>
          <w:rFonts w:eastAsia="Calibri"/>
          <w:sz w:val="28"/>
          <w:szCs w:val="28"/>
          <w:lang w:val="uk-UA" w:eastAsia="uk-UA"/>
        </w:rPr>
        <w:tab/>
      </w:r>
      <w:r w:rsidR="00747352" w:rsidRPr="00655B6D">
        <w:rPr>
          <w:rFonts w:eastAsia="Calibri"/>
          <w:sz w:val="28"/>
          <w:szCs w:val="28"/>
          <w:lang w:val="uk-UA" w:eastAsia="uk-UA"/>
        </w:rPr>
        <w:tab/>
      </w:r>
      <w:r w:rsidR="00747352" w:rsidRPr="00655B6D">
        <w:rPr>
          <w:rFonts w:eastAsia="Calibri"/>
          <w:sz w:val="28"/>
          <w:szCs w:val="28"/>
          <w:lang w:val="uk-UA" w:eastAsia="uk-UA"/>
        </w:rPr>
        <w:tab/>
        <w:t xml:space="preserve">№ </w:t>
      </w:r>
      <w:r w:rsidR="00666E25" w:rsidRPr="00655B6D">
        <w:rPr>
          <w:rFonts w:eastAsia="Calibri"/>
          <w:sz w:val="28"/>
          <w:szCs w:val="28"/>
          <w:lang w:val="uk-UA" w:eastAsia="uk-UA"/>
        </w:rPr>
        <w:t>2</w:t>
      </w:r>
      <w:r>
        <w:rPr>
          <w:rFonts w:eastAsia="Calibri"/>
          <w:sz w:val="28"/>
          <w:szCs w:val="28"/>
          <w:lang w:val="uk-UA" w:eastAsia="uk-UA"/>
        </w:rPr>
        <w:t>85</w:t>
      </w:r>
    </w:p>
    <w:p w:rsidR="00747352" w:rsidRPr="00747352" w:rsidRDefault="00747352" w:rsidP="00747352">
      <w:pPr>
        <w:jc w:val="both"/>
        <w:rPr>
          <w:rFonts w:eastAsia="Calibri"/>
          <w:color w:val="FF0000"/>
          <w:sz w:val="28"/>
          <w:szCs w:val="28"/>
          <w:lang w:val="uk-UA" w:eastAsia="uk-UA"/>
        </w:rPr>
      </w:pPr>
    </w:p>
    <w:p w:rsidR="00747352" w:rsidRPr="00953A27" w:rsidRDefault="00747352" w:rsidP="00747352">
      <w:pPr>
        <w:jc w:val="both"/>
        <w:rPr>
          <w:sz w:val="28"/>
          <w:szCs w:val="28"/>
          <w:lang w:val="uk-UA"/>
        </w:rPr>
      </w:pPr>
      <w:r w:rsidRPr="00953A27">
        <w:rPr>
          <w:sz w:val="28"/>
          <w:szCs w:val="28"/>
          <w:lang w:val="uk-UA"/>
        </w:rPr>
        <w:t xml:space="preserve">Про підсумки районного етапу </w:t>
      </w:r>
    </w:p>
    <w:p w:rsidR="00747352" w:rsidRDefault="00747352" w:rsidP="00747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VІІ</w:t>
      </w:r>
      <w:r w:rsidR="00511A3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Міжнародного мовно-літературного </w:t>
      </w:r>
    </w:p>
    <w:p w:rsidR="00747352" w:rsidRDefault="00747352" w:rsidP="00747352">
      <w:pPr>
        <w:jc w:val="both"/>
        <w:rPr>
          <w:sz w:val="28"/>
          <w:szCs w:val="28"/>
          <w:lang w:val="uk-UA"/>
        </w:rPr>
      </w:pPr>
      <w:r w:rsidRPr="00953A27">
        <w:rPr>
          <w:sz w:val="28"/>
          <w:szCs w:val="28"/>
          <w:lang w:val="uk-UA"/>
        </w:rPr>
        <w:t xml:space="preserve">конкурсу </w:t>
      </w:r>
      <w:r>
        <w:rPr>
          <w:sz w:val="28"/>
          <w:szCs w:val="28"/>
          <w:lang w:val="uk-UA"/>
        </w:rPr>
        <w:t xml:space="preserve">учнівської та студентської молоді </w:t>
      </w:r>
    </w:p>
    <w:p w:rsidR="00655B6D" w:rsidRDefault="00747352" w:rsidP="00747352">
      <w:pPr>
        <w:jc w:val="both"/>
        <w:rPr>
          <w:rFonts w:eastAsia="Calibri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імені Тараса Шевченка </w:t>
      </w:r>
      <w:r w:rsidRPr="004D5E18">
        <w:rPr>
          <w:rFonts w:eastAsia="Calibri"/>
          <w:sz w:val="28"/>
          <w:szCs w:val="28"/>
          <w:lang w:val="uk-UA" w:eastAsia="uk-UA"/>
        </w:rPr>
        <w:t>у 201</w:t>
      </w:r>
      <w:r w:rsidR="00511A3C">
        <w:rPr>
          <w:rFonts w:eastAsia="Calibri"/>
          <w:sz w:val="28"/>
          <w:szCs w:val="28"/>
          <w:lang w:val="uk-UA" w:eastAsia="uk-UA"/>
        </w:rPr>
        <w:t>7</w:t>
      </w:r>
      <w:r w:rsidRPr="004D5E18">
        <w:rPr>
          <w:rFonts w:eastAsia="Calibri"/>
          <w:sz w:val="28"/>
          <w:szCs w:val="28"/>
          <w:lang w:val="uk-UA" w:eastAsia="uk-UA"/>
        </w:rPr>
        <w:t>-201</w:t>
      </w:r>
      <w:r w:rsidR="00511A3C">
        <w:rPr>
          <w:rFonts w:eastAsia="Calibri"/>
          <w:sz w:val="28"/>
          <w:szCs w:val="28"/>
          <w:lang w:val="uk-UA" w:eastAsia="uk-UA"/>
        </w:rPr>
        <w:t>8</w:t>
      </w:r>
      <w:r w:rsidRPr="004D5E18">
        <w:rPr>
          <w:rFonts w:eastAsia="Calibri"/>
          <w:sz w:val="28"/>
          <w:szCs w:val="28"/>
          <w:lang w:val="uk-UA" w:eastAsia="uk-UA"/>
        </w:rPr>
        <w:t xml:space="preserve"> </w:t>
      </w:r>
    </w:p>
    <w:p w:rsidR="00747352" w:rsidRPr="004D5E18" w:rsidRDefault="00747352" w:rsidP="00747352">
      <w:pPr>
        <w:jc w:val="both"/>
        <w:rPr>
          <w:rFonts w:eastAsia="Calibri"/>
          <w:sz w:val="28"/>
          <w:szCs w:val="28"/>
          <w:lang w:val="uk-UA" w:eastAsia="uk-UA"/>
        </w:rPr>
      </w:pPr>
      <w:r w:rsidRPr="004D5E18">
        <w:rPr>
          <w:rFonts w:eastAsia="Calibri"/>
          <w:sz w:val="28"/>
          <w:szCs w:val="28"/>
          <w:lang w:val="uk-UA" w:eastAsia="uk-UA"/>
        </w:rPr>
        <w:t>навчальному році</w:t>
      </w:r>
    </w:p>
    <w:p w:rsidR="00747352" w:rsidRDefault="00747352" w:rsidP="00747352">
      <w:pPr>
        <w:ind w:firstLine="680"/>
        <w:jc w:val="both"/>
        <w:rPr>
          <w:sz w:val="28"/>
          <w:szCs w:val="28"/>
          <w:lang w:val="uk-UA"/>
        </w:rPr>
      </w:pPr>
    </w:p>
    <w:p w:rsidR="00747352" w:rsidRPr="00990A76" w:rsidRDefault="00747352" w:rsidP="00390F7C">
      <w:pPr>
        <w:ind w:firstLine="540"/>
        <w:jc w:val="both"/>
        <w:rPr>
          <w:rFonts w:eastAsia="Calibri"/>
          <w:sz w:val="28"/>
          <w:lang w:val="uk-UA" w:eastAsia="uk-UA"/>
        </w:rPr>
      </w:pPr>
      <w:r>
        <w:rPr>
          <w:rFonts w:eastAsia="Calibri"/>
          <w:sz w:val="28"/>
          <w:lang w:val="uk-UA" w:eastAsia="uk-UA"/>
        </w:rPr>
        <w:t xml:space="preserve">Згідно </w:t>
      </w:r>
      <w:r w:rsidR="00511A3C">
        <w:rPr>
          <w:rFonts w:eastAsia="Calibri"/>
          <w:sz w:val="28"/>
          <w:lang w:val="uk-UA" w:eastAsia="uk-UA"/>
        </w:rPr>
        <w:t xml:space="preserve">з </w:t>
      </w:r>
      <w:r w:rsidR="008024BA">
        <w:rPr>
          <w:rFonts w:eastAsia="Calibri"/>
          <w:sz w:val="28"/>
          <w:lang w:val="uk-UA" w:eastAsia="uk-UA"/>
        </w:rPr>
        <w:t>нака</w:t>
      </w:r>
      <w:r w:rsidR="00511A3C">
        <w:rPr>
          <w:rFonts w:eastAsia="Calibri"/>
          <w:sz w:val="28"/>
          <w:lang w:val="uk-UA" w:eastAsia="uk-UA"/>
        </w:rPr>
        <w:t>зом</w:t>
      </w:r>
      <w:r>
        <w:rPr>
          <w:rFonts w:eastAsia="Calibri"/>
          <w:sz w:val="28"/>
          <w:lang w:val="uk-UA" w:eastAsia="uk-UA"/>
        </w:rPr>
        <w:t xml:space="preserve"> відділу освіти </w:t>
      </w:r>
      <w:r w:rsidR="008024BA">
        <w:rPr>
          <w:rFonts w:eastAsia="Calibri"/>
          <w:sz w:val="28"/>
          <w:lang w:val="uk-UA" w:eastAsia="uk-UA"/>
        </w:rPr>
        <w:t>від 1</w:t>
      </w:r>
      <w:r w:rsidR="00511A3C">
        <w:rPr>
          <w:rFonts w:eastAsia="Calibri"/>
          <w:sz w:val="28"/>
          <w:lang w:val="uk-UA" w:eastAsia="uk-UA"/>
        </w:rPr>
        <w:t>8</w:t>
      </w:r>
      <w:r w:rsidR="008024BA">
        <w:rPr>
          <w:rFonts w:eastAsia="Calibri"/>
          <w:sz w:val="28"/>
          <w:lang w:val="uk-UA" w:eastAsia="uk-UA"/>
        </w:rPr>
        <w:t>.10.</w:t>
      </w:r>
      <w:r w:rsidR="008024BA" w:rsidRPr="00B35772">
        <w:rPr>
          <w:rFonts w:eastAsia="Calibri"/>
          <w:sz w:val="28"/>
          <w:lang w:val="uk-UA" w:eastAsia="uk-UA"/>
        </w:rPr>
        <w:t>201</w:t>
      </w:r>
      <w:r w:rsidR="00CC413B">
        <w:rPr>
          <w:rFonts w:eastAsia="Calibri"/>
          <w:sz w:val="28"/>
          <w:lang w:val="uk-UA" w:eastAsia="uk-UA"/>
        </w:rPr>
        <w:t>7</w:t>
      </w:r>
      <w:r w:rsidR="008024BA" w:rsidRPr="00B35772">
        <w:rPr>
          <w:rFonts w:eastAsia="Calibri"/>
          <w:sz w:val="28"/>
          <w:lang w:val="uk-UA" w:eastAsia="uk-UA"/>
        </w:rPr>
        <w:t xml:space="preserve"> </w:t>
      </w:r>
      <w:r>
        <w:rPr>
          <w:rFonts w:eastAsia="Calibri"/>
          <w:sz w:val="28"/>
          <w:lang w:val="uk-UA" w:eastAsia="uk-UA"/>
        </w:rPr>
        <w:t xml:space="preserve">№ </w:t>
      </w:r>
      <w:r w:rsidR="00511A3C">
        <w:rPr>
          <w:rFonts w:eastAsia="Calibri"/>
          <w:sz w:val="28"/>
          <w:lang w:val="uk-UA" w:eastAsia="uk-UA"/>
        </w:rPr>
        <w:t>272</w:t>
      </w:r>
      <w:r w:rsidR="00390F7C">
        <w:rPr>
          <w:rFonts w:eastAsia="Calibri"/>
          <w:sz w:val="28"/>
          <w:lang w:val="uk-UA" w:eastAsia="uk-UA"/>
        </w:rPr>
        <w:t xml:space="preserve"> </w:t>
      </w:r>
      <w:r>
        <w:rPr>
          <w:rFonts w:eastAsia="Calibri"/>
          <w:sz w:val="28"/>
          <w:lang w:val="uk-UA" w:eastAsia="uk-UA"/>
        </w:rPr>
        <w:t xml:space="preserve"> </w:t>
      </w:r>
      <w:r w:rsidRPr="00B35772">
        <w:rPr>
          <w:rFonts w:eastAsia="Calibri"/>
          <w:sz w:val="28"/>
          <w:lang w:val="uk-UA" w:eastAsia="uk-UA"/>
        </w:rPr>
        <w:t>«</w:t>
      </w:r>
      <w:r>
        <w:rPr>
          <w:rFonts w:eastAsia="Calibri"/>
          <w:sz w:val="28"/>
          <w:szCs w:val="28"/>
          <w:lang w:val="uk-UA" w:eastAsia="uk-UA"/>
        </w:rPr>
        <w:t xml:space="preserve">Про  проведення </w:t>
      </w:r>
      <w:r w:rsidR="00655B6D">
        <w:rPr>
          <w:rFonts w:eastAsia="Calibri"/>
          <w:sz w:val="28"/>
          <w:szCs w:val="28"/>
          <w:lang w:val="uk-UA" w:eastAsia="uk-UA"/>
        </w:rPr>
        <w:t xml:space="preserve">      </w:t>
      </w:r>
      <w:r>
        <w:rPr>
          <w:rFonts w:eastAsia="Calibri"/>
          <w:sz w:val="28"/>
          <w:szCs w:val="28"/>
          <w:lang w:val="uk-UA" w:eastAsia="uk-UA"/>
        </w:rPr>
        <w:t xml:space="preserve">І – II етапів </w:t>
      </w:r>
      <w:r w:rsidRPr="00990A76">
        <w:rPr>
          <w:rFonts w:eastAsia="Calibri"/>
          <w:sz w:val="28"/>
          <w:szCs w:val="28"/>
          <w:lang w:val="uk-UA" w:eastAsia="uk-UA"/>
        </w:rPr>
        <w:t>VI</w:t>
      </w:r>
      <w:r>
        <w:rPr>
          <w:rFonts w:eastAsia="Calibri"/>
          <w:sz w:val="28"/>
          <w:szCs w:val="28"/>
          <w:lang w:val="uk-UA" w:eastAsia="uk-UA"/>
        </w:rPr>
        <w:t>І</w:t>
      </w:r>
      <w:r w:rsidR="00511A3C">
        <w:rPr>
          <w:rFonts w:eastAsia="Calibri"/>
          <w:sz w:val="28"/>
          <w:szCs w:val="28"/>
          <w:lang w:val="uk-UA" w:eastAsia="uk-UA"/>
        </w:rPr>
        <w:t>І</w:t>
      </w:r>
      <w:r w:rsidRPr="00990A76">
        <w:rPr>
          <w:rFonts w:eastAsia="Calibri"/>
          <w:sz w:val="28"/>
          <w:szCs w:val="28"/>
          <w:lang w:val="uk-UA" w:eastAsia="uk-UA"/>
        </w:rPr>
        <w:t xml:space="preserve"> Міжнародного мовно-літературного</w:t>
      </w:r>
      <w:r>
        <w:rPr>
          <w:rFonts w:eastAsia="Calibri"/>
          <w:sz w:val="28"/>
          <w:szCs w:val="28"/>
          <w:lang w:val="uk-UA" w:eastAsia="uk-UA"/>
        </w:rPr>
        <w:t xml:space="preserve"> </w:t>
      </w:r>
      <w:r w:rsidRPr="00990A76">
        <w:rPr>
          <w:rFonts w:eastAsia="Calibri"/>
          <w:sz w:val="28"/>
          <w:szCs w:val="28"/>
          <w:lang w:val="uk-UA" w:eastAsia="uk-UA"/>
        </w:rPr>
        <w:t>конкурсу учнівської та студентської молоді імені Тараса Шевченка</w:t>
      </w:r>
      <w:r>
        <w:rPr>
          <w:rFonts w:eastAsia="Calibri"/>
          <w:sz w:val="28"/>
          <w:szCs w:val="28"/>
          <w:lang w:val="uk-UA" w:eastAsia="uk-UA"/>
        </w:rPr>
        <w:t xml:space="preserve"> у 201</w:t>
      </w:r>
      <w:r w:rsidR="00511A3C">
        <w:rPr>
          <w:rFonts w:eastAsia="Calibri"/>
          <w:sz w:val="28"/>
          <w:szCs w:val="28"/>
          <w:lang w:val="uk-UA" w:eastAsia="uk-UA"/>
        </w:rPr>
        <w:t>7-</w:t>
      </w:r>
      <w:r>
        <w:rPr>
          <w:rFonts w:eastAsia="Calibri"/>
          <w:sz w:val="28"/>
          <w:szCs w:val="28"/>
          <w:lang w:val="uk-UA" w:eastAsia="uk-UA"/>
        </w:rPr>
        <w:t>201</w:t>
      </w:r>
      <w:r w:rsidR="00511A3C">
        <w:rPr>
          <w:rFonts w:eastAsia="Calibri"/>
          <w:sz w:val="28"/>
          <w:szCs w:val="28"/>
          <w:lang w:val="uk-UA" w:eastAsia="uk-UA"/>
        </w:rPr>
        <w:t>8</w:t>
      </w:r>
      <w:r>
        <w:rPr>
          <w:rFonts w:eastAsia="Calibri"/>
          <w:sz w:val="28"/>
          <w:szCs w:val="28"/>
          <w:lang w:val="uk-UA" w:eastAsia="uk-UA"/>
        </w:rPr>
        <w:t xml:space="preserve"> навчальному році»</w:t>
      </w:r>
      <w:r>
        <w:rPr>
          <w:rFonts w:eastAsia="Calibri"/>
          <w:sz w:val="28"/>
          <w:lang w:val="uk-UA" w:eastAsia="uk-UA"/>
        </w:rPr>
        <w:t xml:space="preserve"> (далі-Конкурс</w:t>
      </w:r>
      <w:r w:rsidR="00655B6D">
        <w:rPr>
          <w:rFonts w:eastAsia="Calibri"/>
          <w:sz w:val="28"/>
          <w:lang w:val="uk-UA" w:eastAsia="uk-UA"/>
        </w:rPr>
        <w:t>)</w:t>
      </w:r>
      <w:r>
        <w:rPr>
          <w:rFonts w:eastAsia="Calibri"/>
          <w:sz w:val="28"/>
          <w:lang w:val="uk-UA" w:eastAsia="uk-UA"/>
        </w:rPr>
        <w:t xml:space="preserve"> </w:t>
      </w:r>
      <w:r w:rsidR="00511A3C">
        <w:rPr>
          <w:rFonts w:eastAsia="Calibri"/>
          <w:sz w:val="28"/>
          <w:lang w:val="uk-UA" w:eastAsia="uk-UA"/>
        </w:rPr>
        <w:t xml:space="preserve">28 </w:t>
      </w:r>
      <w:r>
        <w:rPr>
          <w:rFonts w:eastAsia="Calibri"/>
          <w:sz w:val="28"/>
          <w:lang w:val="uk-UA" w:eastAsia="uk-UA"/>
        </w:rPr>
        <w:t xml:space="preserve">листопада </w:t>
      </w:r>
      <w:r w:rsidR="00390F7C">
        <w:rPr>
          <w:rFonts w:eastAsia="Calibri"/>
          <w:sz w:val="28"/>
          <w:lang w:val="uk-UA" w:eastAsia="uk-UA"/>
        </w:rPr>
        <w:t>201</w:t>
      </w:r>
      <w:r w:rsidR="000E0009">
        <w:rPr>
          <w:rFonts w:eastAsia="Calibri"/>
          <w:sz w:val="28"/>
          <w:lang w:val="uk-UA" w:eastAsia="uk-UA"/>
        </w:rPr>
        <w:t>7</w:t>
      </w:r>
      <w:r w:rsidR="00390F7C">
        <w:rPr>
          <w:rFonts w:eastAsia="Calibri"/>
          <w:sz w:val="28"/>
          <w:lang w:val="uk-UA" w:eastAsia="uk-UA"/>
        </w:rPr>
        <w:t xml:space="preserve"> року </w:t>
      </w:r>
      <w:r>
        <w:rPr>
          <w:rFonts w:eastAsia="Calibri"/>
          <w:sz w:val="28"/>
          <w:lang w:val="uk-UA" w:eastAsia="uk-UA"/>
        </w:rPr>
        <w:t>відбувся ІІ ( районний) етап Конкурсу.</w:t>
      </w:r>
    </w:p>
    <w:p w:rsidR="00747352" w:rsidRDefault="00747352" w:rsidP="00747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796944">
        <w:rPr>
          <w:sz w:val="28"/>
          <w:szCs w:val="28"/>
          <w:lang w:val="uk-UA"/>
        </w:rPr>
        <w:t xml:space="preserve">Членами районного журі було розглянуто </w:t>
      </w:r>
      <w:r w:rsidR="006972AF">
        <w:rPr>
          <w:sz w:val="28"/>
          <w:szCs w:val="28"/>
          <w:lang w:val="uk-UA"/>
        </w:rPr>
        <w:t>6</w:t>
      </w:r>
      <w:r w:rsidR="00C52F04">
        <w:rPr>
          <w:sz w:val="28"/>
          <w:szCs w:val="28"/>
          <w:lang w:val="uk-UA"/>
        </w:rPr>
        <w:t>3</w:t>
      </w:r>
      <w:r w:rsidRPr="00796944">
        <w:rPr>
          <w:sz w:val="28"/>
          <w:szCs w:val="28"/>
          <w:lang w:val="uk-UA"/>
        </w:rPr>
        <w:t xml:space="preserve"> роботи  учнів 5-11 класів</w:t>
      </w:r>
      <w:r w:rsidR="0098363F">
        <w:rPr>
          <w:sz w:val="28"/>
          <w:szCs w:val="28"/>
          <w:lang w:val="uk-UA"/>
        </w:rPr>
        <w:t xml:space="preserve"> з 16 навчальних закладів Покровського району</w:t>
      </w:r>
      <w:r w:rsidRPr="00796944">
        <w:rPr>
          <w:sz w:val="28"/>
          <w:szCs w:val="28"/>
          <w:lang w:val="uk-UA"/>
        </w:rPr>
        <w:t>.</w:t>
      </w:r>
      <w:r w:rsidRPr="00990A76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них </w:t>
      </w:r>
      <w:r w:rsidR="006972AF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робіт учнів 5 класів, </w:t>
      </w:r>
      <w:r w:rsidR="00CC413B">
        <w:rPr>
          <w:sz w:val="28"/>
          <w:szCs w:val="28"/>
          <w:lang w:val="uk-UA"/>
        </w:rPr>
        <w:t xml:space="preserve">           </w:t>
      </w:r>
      <w:r w:rsidR="0060776D">
        <w:rPr>
          <w:sz w:val="28"/>
          <w:szCs w:val="28"/>
          <w:lang w:val="uk-UA"/>
        </w:rPr>
        <w:t xml:space="preserve">9 робіт учнів 6 класів, </w:t>
      </w:r>
      <w:r w:rsidR="006972AF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робіт учнів 7 класів,</w:t>
      </w:r>
      <w:r w:rsidR="006972AF">
        <w:rPr>
          <w:sz w:val="28"/>
          <w:szCs w:val="28"/>
          <w:lang w:val="uk-UA"/>
        </w:rPr>
        <w:t xml:space="preserve"> 11</w:t>
      </w:r>
      <w:r>
        <w:rPr>
          <w:sz w:val="28"/>
          <w:szCs w:val="28"/>
          <w:lang w:val="uk-UA"/>
        </w:rPr>
        <w:t xml:space="preserve"> робіт учнів 8 класів, 9 робіт учнів 9 класів, </w:t>
      </w:r>
      <w:r w:rsidR="006972A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робіт учнів 10 класів, </w:t>
      </w:r>
      <w:r w:rsidR="006972AF">
        <w:rPr>
          <w:sz w:val="28"/>
          <w:szCs w:val="28"/>
          <w:lang w:val="uk-UA"/>
        </w:rPr>
        <w:t>6</w:t>
      </w:r>
      <w:r w:rsidR="006077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робіт учнів 11 класів. Під час перевірки робіт було виявлено, що конкурсанти </w:t>
      </w:r>
      <w:r w:rsidRPr="00AB0316">
        <w:rPr>
          <w:sz w:val="28"/>
          <w:szCs w:val="28"/>
          <w:lang w:val="uk-UA"/>
        </w:rPr>
        <w:t>виконали запропоновані творчі завдання на належному</w:t>
      </w:r>
      <w:r>
        <w:rPr>
          <w:sz w:val="28"/>
          <w:szCs w:val="28"/>
          <w:lang w:val="uk-UA"/>
        </w:rPr>
        <w:t xml:space="preserve"> рівні</w:t>
      </w:r>
      <w:r w:rsidRPr="00AB0316">
        <w:rPr>
          <w:sz w:val="28"/>
          <w:szCs w:val="28"/>
          <w:lang w:val="uk-UA"/>
        </w:rPr>
        <w:t xml:space="preserve">, продемонстрували </w:t>
      </w:r>
      <w:r w:rsidR="0098363F">
        <w:rPr>
          <w:sz w:val="28"/>
          <w:szCs w:val="28"/>
          <w:lang w:val="uk-UA"/>
        </w:rPr>
        <w:t xml:space="preserve"> </w:t>
      </w:r>
      <w:r w:rsidRPr="00AB0316">
        <w:rPr>
          <w:sz w:val="28"/>
          <w:szCs w:val="28"/>
          <w:lang w:val="uk-UA"/>
        </w:rPr>
        <w:t>знання біографічних відомостей т</w:t>
      </w:r>
      <w:r w:rsidR="0098363F">
        <w:rPr>
          <w:sz w:val="28"/>
          <w:szCs w:val="28"/>
          <w:lang w:val="uk-UA"/>
        </w:rPr>
        <w:t>а творчої спадщини Т.Г.Шевченка.</w:t>
      </w:r>
      <w:r w:rsidR="000E00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матеріали та протоколи ІІ (районного) етапу Конкурсу, </w:t>
      </w:r>
    </w:p>
    <w:p w:rsidR="00747352" w:rsidRDefault="00747352" w:rsidP="00747352">
      <w:pPr>
        <w:jc w:val="both"/>
        <w:rPr>
          <w:sz w:val="28"/>
          <w:szCs w:val="28"/>
          <w:lang w:val="uk-UA"/>
        </w:rPr>
      </w:pPr>
    </w:p>
    <w:p w:rsidR="00747352" w:rsidRPr="00315558" w:rsidRDefault="00747352" w:rsidP="00747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 :</w:t>
      </w:r>
    </w:p>
    <w:p w:rsidR="00747352" w:rsidRDefault="00747352" w:rsidP="00747352">
      <w:pPr>
        <w:jc w:val="both"/>
        <w:rPr>
          <w:sz w:val="28"/>
          <w:szCs w:val="28"/>
          <w:lang w:val="uk-UA"/>
        </w:rPr>
      </w:pPr>
    </w:p>
    <w:p w:rsidR="00747352" w:rsidRDefault="00747352" w:rsidP="008024B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протоколи журі </w:t>
      </w:r>
      <w:r w:rsidRPr="00393E2D">
        <w:rPr>
          <w:sz w:val="28"/>
          <w:szCs w:val="28"/>
          <w:lang w:val="uk-UA"/>
        </w:rPr>
        <w:t xml:space="preserve">ІІ (районного) етапу </w:t>
      </w:r>
      <w:r>
        <w:rPr>
          <w:sz w:val="28"/>
          <w:szCs w:val="28"/>
          <w:lang w:val="uk-UA"/>
        </w:rPr>
        <w:t>VІ</w:t>
      </w:r>
      <w:r w:rsidR="0060776D">
        <w:rPr>
          <w:sz w:val="28"/>
          <w:szCs w:val="28"/>
          <w:lang w:val="uk-UA"/>
        </w:rPr>
        <w:t>І</w:t>
      </w:r>
      <w:r w:rsidR="000E000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Міжнародного мовно-літературного </w:t>
      </w:r>
      <w:r w:rsidRPr="00953A27">
        <w:rPr>
          <w:sz w:val="28"/>
          <w:szCs w:val="28"/>
          <w:lang w:val="uk-UA"/>
        </w:rPr>
        <w:t xml:space="preserve">конкурсу </w:t>
      </w:r>
      <w:r>
        <w:rPr>
          <w:sz w:val="28"/>
          <w:szCs w:val="28"/>
          <w:lang w:val="uk-UA"/>
        </w:rPr>
        <w:t xml:space="preserve">учнівської та студентської молоді імені Тараса Шевченка </w:t>
      </w:r>
    </w:p>
    <w:p w:rsidR="00CC413B" w:rsidRDefault="00747352" w:rsidP="008024B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93E2D">
        <w:rPr>
          <w:sz w:val="28"/>
          <w:szCs w:val="28"/>
          <w:lang w:val="uk-UA"/>
        </w:rPr>
        <w:t xml:space="preserve">Визначити переможцями ІІ (районного) етапу Міжнародного </w:t>
      </w:r>
      <w:r>
        <w:rPr>
          <w:sz w:val="28"/>
          <w:szCs w:val="28"/>
          <w:lang w:val="uk-UA"/>
        </w:rPr>
        <w:t>К</w:t>
      </w:r>
      <w:r w:rsidRPr="00393E2D">
        <w:rPr>
          <w:sz w:val="28"/>
          <w:szCs w:val="28"/>
          <w:lang w:val="uk-UA"/>
        </w:rPr>
        <w:t>онкурсу</w:t>
      </w:r>
      <w:r>
        <w:rPr>
          <w:sz w:val="28"/>
          <w:szCs w:val="28"/>
          <w:lang w:val="uk-UA"/>
        </w:rPr>
        <w:t>:</w:t>
      </w:r>
      <w:r w:rsidRPr="00393E2D">
        <w:rPr>
          <w:sz w:val="28"/>
          <w:szCs w:val="28"/>
          <w:lang w:val="uk-UA"/>
        </w:rPr>
        <w:t xml:space="preserve"> </w:t>
      </w:r>
    </w:p>
    <w:p w:rsidR="001B4BD4" w:rsidRDefault="001B4BD4" w:rsidP="008024BA">
      <w:pPr>
        <w:ind w:firstLine="851"/>
        <w:jc w:val="both"/>
        <w:rPr>
          <w:sz w:val="28"/>
          <w:szCs w:val="28"/>
          <w:lang w:val="uk-UA"/>
        </w:rPr>
      </w:pPr>
    </w:p>
    <w:p w:rsidR="00747352" w:rsidRDefault="00747352" w:rsidP="008024B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СТУПЕНЯ </w:t>
      </w:r>
    </w:p>
    <w:p w:rsidR="001B4BD4" w:rsidRDefault="001B4BD4" w:rsidP="008024BA">
      <w:pPr>
        <w:ind w:firstLine="851"/>
        <w:jc w:val="both"/>
        <w:rPr>
          <w:sz w:val="28"/>
          <w:szCs w:val="28"/>
          <w:lang w:val="uk-UA"/>
        </w:rPr>
      </w:pPr>
    </w:p>
    <w:p w:rsidR="00747352" w:rsidRDefault="006972AF" w:rsidP="00747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Бовкуна Дмитра </w:t>
      </w:r>
      <w:r w:rsidR="00790D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уч</w:t>
      </w:r>
      <w:r w:rsidR="0074735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</w:t>
      </w:r>
      <w:r w:rsidR="007473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 </w:t>
      </w:r>
      <w:r w:rsidR="00747352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>Удачненської</w:t>
      </w:r>
      <w:r w:rsidR="008024BA">
        <w:rPr>
          <w:sz w:val="28"/>
          <w:szCs w:val="28"/>
          <w:lang w:val="uk-UA"/>
        </w:rPr>
        <w:t xml:space="preserve"> ЗОШ І-ІІІ ступенів;</w:t>
      </w:r>
    </w:p>
    <w:p w:rsidR="006972AF" w:rsidRDefault="006972AF" w:rsidP="00747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Журбу Кіру</w:t>
      </w:r>
      <w:r w:rsidR="00790DD8">
        <w:rPr>
          <w:sz w:val="28"/>
          <w:szCs w:val="28"/>
          <w:lang w:val="uk-UA"/>
        </w:rPr>
        <w:t xml:space="preserve"> </w:t>
      </w:r>
      <w:r w:rsidR="00747352">
        <w:rPr>
          <w:sz w:val="28"/>
          <w:szCs w:val="28"/>
          <w:lang w:val="uk-UA"/>
        </w:rPr>
        <w:t xml:space="preserve"> - ученицю </w:t>
      </w:r>
      <w:r>
        <w:rPr>
          <w:sz w:val="28"/>
          <w:szCs w:val="28"/>
          <w:lang w:val="uk-UA"/>
        </w:rPr>
        <w:t>5</w:t>
      </w:r>
      <w:r w:rsidR="00747352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>Новоекономічної ЗОШ І-ІІІ ступенів</w:t>
      </w:r>
      <w:r w:rsidR="00925845">
        <w:rPr>
          <w:sz w:val="28"/>
          <w:szCs w:val="28"/>
          <w:lang w:val="uk-UA"/>
        </w:rPr>
        <w:t>;</w:t>
      </w:r>
    </w:p>
    <w:p w:rsidR="00747352" w:rsidRDefault="006972AF" w:rsidP="00747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Семенюк Ірину – ученицю 6 класу Удачненської ЗОШ І-ІІІ ступенів;</w:t>
      </w:r>
    </w:p>
    <w:p w:rsidR="006972AF" w:rsidRDefault="006972AF" w:rsidP="0074735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Санжаревську</w:t>
      </w:r>
      <w:proofErr w:type="spellEnd"/>
      <w:r>
        <w:rPr>
          <w:sz w:val="28"/>
          <w:szCs w:val="28"/>
          <w:lang w:val="uk-UA"/>
        </w:rPr>
        <w:t xml:space="preserve"> Вікторію – ученицю 7 класу Лисівської ЗОШ І-ІІІ ступенів;</w:t>
      </w:r>
    </w:p>
    <w:p w:rsidR="006972AF" w:rsidRDefault="006972AF" w:rsidP="0074735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Чарченко</w:t>
      </w:r>
      <w:proofErr w:type="spellEnd"/>
      <w:r>
        <w:rPr>
          <w:sz w:val="28"/>
          <w:szCs w:val="28"/>
          <w:lang w:val="uk-UA"/>
        </w:rPr>
        <w:t xml:space="preserve"> Єлизавету – ученицю  8 класу Удачненської ЗОШ І-ІІІ ступенів;</w:t>
      </w:r>
    </w:p>
    <w:p w:rsidR="006972AF" w:rsidRDefault="006972AF" w:rsidP="00747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Різника Ігоря – учня </w:t>
      </w:r>
      <w:r w:rsidR="00AD795D">
        <w:rPr>
          <w:sz w:val="28"/>
          <w:szCs w:val="28"/>
          <w:lang w:val="uk-UA"/>
        </w:rPr>
        <w:t>9 класу Лисів</w:t>
      </w:r>
      <w:r>
        <w:rPr>
          <w:sz w:val="28"/>
          <w:szCs w:val="28"/>
          <w:lang w:val="uk-UA"/>
        </w:rPr>
        <w:t>ської ЗОШ І-ІІІ ступенів;</w:t>
      </w:r>
    </w:p>
    <w:p w:rsidR="006972AF" w:rsidRDefault="006972AF" w:rsidP="0074735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Губареву</w:t>
      </w:r>
      <w:proofErr w:type="spellEnd"/>
      <w:r>
        <w:rPr>
          <w:sz w:val="28"/>
          <w:szCs w:val="28"/>
          <w:lang w:val="uk-UA"/>
        </w:rPr>
        <w:t xml:space="preserve"> Єлизавету – ученицю 10 класу Малинівського НВК;</w:t>
      </w:r>
    </w:p>
    <w:p w:rsidR="00790DD8" w:rsidRDefault="006972AF" w:rsidP="0074735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Диннік</w:t>
      </w:r>
      <w:proofErr w:type="spellEnd"/>
      <w:r>
        <w:rPr>
          <w:sz w:val="28"/>
          <w:szCs w:val="28"/>
          <w:lang w:val="uk-UA"/>
        </w:rPr>
        <w:t xml:space="preserve"> Катерину - ученицю 11 класу Новоекономічної ЗОШ І-ІІІ ступенів.</w:t>
      </w:r>
    </w:p>
    <w:p w:rsidR="001B4BD4" w:rsidRDefault="001B4BD4" w:rsidP="00747352">
      <w:pPr>
        <w:jc w:val="both"/>
        <w:rPr>
          <w:sz w:val="28"/>
          <w:szCs w:val="28"/>
          <w:lang w:val="uk-UA"/>
        </w:rPr>
      </w:pPr>
    </w:p>
    <w:p w:rsidR="001B4BD4" w:rsidRDefault="001B4BD4" w:rsidP="00747352">
      <w:pPr>
        <w:jc w:val="both"/>
        <w:rPr>
          <w:sz w:val="28"/>
          <w:szCs w:val="28"/>
          <w:lang w:val="uk-UA"/>
        </w:rPr>
      </w:pPr>
    </w:p>
    <w:p w:rsidR="001B4BD4" w:rsidRDefault="001B4BD4" w:rsidP="00747352">
      <w:pPr>
        <w:jc w:val="both"/>
        <w:rPr>
          <w:sz w:val="28"/>
          <w:szCs w:val="28"/>
          <w:lang w:val="uk-UA"/>
        </w:rPr>
      </w:pPr>
    </w:p>
    <w:p w:rsidR="001B4BD4" w:rsidRDefault="001B4BD4" w:rsidP="00747352">
      <w:pPr>
        <w:jc w:val="both"/>
        <w:rPr>
          <w:sz w:val="28"/>
          <w:szCs w:val="28"/>
          <w:lang w:val="uk-UA"/>
        </w:rPr>
      </w:pPr>
    </w:p>
    <w:p w:rsidR="00655B6D" w:rsidRPr="008B3611" w:rsidRDefault="00655B6D" w:rsidP="00747352">
      <w:pPr>
        <w:jc w:val="both"/>
        <w:rPr>
          <w:sz w:val="28"/>
          <w:szCs w:val="28"/>
          <w:lang w:val="uk-UA"/>
        </w:rPr>
      </w:pPr>
    </w:p>
    <w:p w:rsidR="000E0009" w:rsidRDefault="00790DD8" w:rsidP="00790D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47352">
        <w:rPr>
          <w:sz w:val="28"/>
          <w:szCs w:val="28"/>
          <w:lang w:val="uk-UA"/>
        </w:rPr>
        <w:t xml:space="preserve"> </w:t>
      </w:r>
      <w:r w:rsidR="008024BA">
        <w:rPr>
          <w:sz w:val="28"/>
          <w:szCs w:val="28"/>
          <w:lang w:val="uk-UA"/>
        </w:rPr>
        <w:tab/>
      </w:r>
      <w:r w:rsidR="00925845">
        <w:rPr>
          <w:sz w:val="28"/>
          <w:szCs w:val="28"/>
          <w:lang w:val="uk-UA"/>
        </w:rPr>
        <w:t>ІІ</w:t>
      </w:r>
      <w:r w:rsidR="00747352">
        <w:rPr>
          <w:sz w:val="28"/>
          <w:szCs w:val="28"/>
          <w:lang w:val="uk-UA"/>
        </w:rPr>
        <w:t xml:space="preserve"> СТУПЕНЯ</w:t>
      </w:r>
    </w:p>
    <w:p w:rsidR="001B4BD4" w:rsidRDefault="001B4BD4" w:rsidP="00790DD8">
      <w:pPr>
        <w:jc w:val="both"/>
        <w:rPr>
          <w:sz w:val="28"/>
          <w:szCs w:val="28"/>
          <w:lang w:val="uk-UA"/>
        </w:rPr>
      </w:pPr>
    </w:p>
    <w:p w:rsidR="00733816" w:rsidRDefault="00733816" w:rsidP="00790D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Коваленко По</w:t>
      </w:r>
      <w:r w:rsidR="000F4426">
        <w:rPr>
          <w:sz w:val="28"/>
          <w:szCs w:val="28"/>
          <w:lang w:val="uk-UA"/>
        </w:rPr>
        <w:t>ліну -</w:t>
      </w:r>
      <w:r>
        <w:rPr>
          <w:sz w:val="28"/>
          <w:szCs w:val="28"/>
          <w:lang w:val="uk-UA"/>
        </w:rPr>
        <w:t xml:space="preserve"> ученицю 5 класу Лисівської ЗОШ І-ІІІ ступенів;</w:t>
      </w:r>
    </w:p>
    <w:p w:rsidR="00733816" w:rsidRDefault="000F4426" w:rsidP="00790D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Луганську Вікторію – ученицю 6 класу </w:t>
      </w:r>
      <w:r w:rsidR="00AD795D">
        <w:rPr>
          <w:sz w:val="28"/>
          <w:szCs w:val="28"/>
          <w:lang w:val="uk-UA"/>
        </w:rPr>
        <w:t>Новотроїцької</w:t>
      </w:r>
      <w:r>
        <w:rPr>
          <w:sz w:val="28"/>
          <w:szCs w:val="28"/>
          <w:lang w:val="uk-UA"/>
        </w:rPr>
        <w:t xml:space="preserve"> ЗОШ І-ІІІ ступенів;</w:t>
      </w:r>
      <w:r w:rsidR="00AD795D" w:rsidRPr="00AD795D">
        <w:rPr>
          <w:sz w:val="28"/>
          <w:szCs w:val="28"/>
          <w:lang w:val="uk-UA"/>
        </w:rPr>
        <w:t xml:space="preserve"> </w:t>
      </w:r>
      <w:proofErr w:type="spellStart"/>
      <w:r w:rsidR="00AD795D">
        <w:rPr>
          <w:sz w:val="28"/>
          <w:szCs w:val="28"/>
          <w:lang w:val="uk-UA"/>
        </w:rPr>
        <w:t>Соляник</w:t>
      </w:r>
      <w:proofErr w:type="spellEnd"/>
      <w:r w:rsidR="00AD795D">
        <w:rPr>
          <w:sz w:val="28"/>
          <w:szCs w:val="28"/>
          <w:lang w:val="uk-UA"/>
        </w:rPr>
        <w:t xml:space="preserve"> Кіру – ученицю 6 класу Новоекономічної ЗОШ І-ІІІ ступенів;</w:t>
      </w:r>
    </w:p>
    <w:p w:rsidR="00AD795D" w:rsidRDefault="00170FB6" w:rsidP="00790D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Руденка Євгена – учня 7 класу Новоєлизаветівського НВК;</w:t>
      </w:r>
    </w:p>
    <w:p w:rsidR="00170FB6" w:rsidRDefault="00170FB6" w:rsidP="00170F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Анікєєву Поліну – ученицю 7 класу Удачненської ЗОШ І-ІІІ ступенів;</w:t>
      </w:r>
    </w:p>
    <w:p w:rsidR="00170FB6" w:rsidRDefault="00170FB6" w:rsidP="00170F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Терещук Ліану – ученицю 9 класу Миколаївської ЗОШ І-ІІІ ступенів;</w:t>
      </w:r>
    </w:p>
    <w:p w:rsidR="00170FB6" w:rsidRDefault="00170FB6" w:rsidP="00170F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Величко Діану – ученицю 10 класу Гришинського НВК;</w:t>
      </w:r>
    </w:p>
    <w:p w:rsidR="00170FB6" w:rsidRDefault="00170FB6" w:rsidP="00170FB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Єрьому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Альону</w:t>
      </w:r>
      <w:proofErr w:type="spellEnd"/>
      <w:r>
        <w:rPr>
          <w:sz w:val="28"/>
          <w:szCs w:val="28"/>
          <w:lang w:val="uk-UA"/>
        </w:rPr>
        <w:t xml:space="preserve"> – ученицю 11 класу Піщанського НВК.</w:t>
      </w:r>
    </w:p>
    <w:p w:rsidR="00170FB6" w:rsidRDefault="00170FB6" w:rsidP="00790DD8">
      <w:pPr>
        <w:jc w:val="both"/>
        <w:rPr>
          <w:sz w:val="28"/>
          <w:szCs w:val="28"/>
          <w:lang w:val="uk-UA"/>
        </w:rPr>
      </w:pPr>
    </w:p>
    <w:p w:rsidR="00B16F9A" w:rsidRDefault="00925845" w:rsidP="00B16F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СТУПЕНЯ</w:t>
      </w:r>
    </w:p>
    <w:p w:rsidR="001B4BD4" w:rsidRDefault="001B4BD4" w:rsidP="00B16F9A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16F9A" w:rsidRDefault="00B16F9A" w:rsidP="00B16F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Богданову Анастасію – ученицю 5 класу Новоєлизаветівського НВК;</w:t>
      </w:r>
    </w:p>
    <w:p w:rsidR="00B16F9A" w:rsidRDefault="00B16F9A" w:rsidP="00B16F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Пекарську Дар’ю – ученицю </w:t>
      </w:r>
      <w:r w:rsidR="002727C7">
        <w:rPr>
          <w:sz w:val="28"/>
          <w:szCs w:val="28"/>
          <w:lang w:val="uk-UA"/>
        </w:rPr>
        <w:t>6 класу Піщанського НВК;</w:t>
      </w:r>
    </w:p>
    <w:p w:rsidR="002727C7" w:rsidRDefault="002727C7" w:rsidP="00B16F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Задеру Юлію – ученицю 7 класу Гродівської ЗОШ І-ІІІ ступенів;</w:t>
      </w:r>
    </w:p>
    <w:p w:rsidR="002727C7" w:rsidRDefault="002727C7" w:rsidP="00B16F9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Євтєєву</w:t>
      </w:r>
      <w:proofErr w:type="spellEnd"/>
      <w:r>
        <w:rPr>
          <w:sz w:val="28"/>
          <w:szCs w:val="28"/>
          <w:lang w:val="uk-UA"/>
        </w:rPr>
        <w:t xml:space="preserve"> Катерину – ученицю 8 класу Новотроїцької ЗОШ І-ІІІ ступенів;</w:t>
      </w:r>
    </w:p>
    <w:p w:rsidR="002727C7" w:rsidRDefault="002727C7" w:rsidP="00B16F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Писарчука Вадима – учня 8 класу Піщан</w:t>
      </w:r>
      <w:r w:rsidR="000E0009">
        <w:rPr>
          <w:sz w:val="28"/>
          <w:szCs w:val="28"/>
          <w:lang w:val="uk-UA"/>
        </w:rPr>
        <w:t>ського НВК;</w:t>
      </w:r>
    </w:p>
    <w:p w:rsidR="002727C7" w:rsidRDefault="002727C7" w:rsidP="00B16F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Куліш Анастасію – ученицю 9 класу Новотроїцької ЗОШ І-ІІІ ступенів;</w:t>
      </w:r>
    </w:p>
    <w:p w:rsidR="002727C7" w:rsidRDefault="002727C7" w:rsidP="00B16F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Козирєву Карину </w:t>
      </w:r>
      <w:r w:rsidR="00A108D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A108D2">
        <w:rPr>
          <w:sz w:val="28"/>
          <w:szCs w:val="28"/>
          <w:lang w:val="uk-UA"/>
        </w:rPr>
        <w:t>ученицю 10 класу Новоекономічної ЗОШ І-ІІІ ступенів;</w:t>
      </w:r>
    </w:p>
    <w:p w:rsidR="00A108D2" w:rsidRDefault="00A108D2" w:rsidP="00B16F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Близнюк Олену – ученицю 11 класу Сергіївськог</w:t>
      </w:r>
      <w:r w:rsidR="000E000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НВК;</w:t>
      </w:r>
    </w:p>
    <w:p w:rsidR="002727C7" w:rsidRDefault="00A108D2" w:rsidP="00B16F9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Шлогову</w:t>
      </w:r>
      <w:proofErr w:type="spellEnd"/>
      <w:r>
        <w:rPr>
          <w:sz w:val="28"/>
          <w:szCs w:val="28"/>
          <w:lang w:val="uk-UA"/>
        </w:rPr>
        <w:t xml:space="preserve"> Яну – ученицю 11 класу Гродівської ЗОШ І-ІІІ ступенів.</w:t>
      </w:r>
    </w:p>
    <w:p w:rsidR="002727C7" w:rsidRDefault="002727C7" w:rsidP="00B16F9A">
      <w:pPr>
        <w:jc w:val="both"/>
        <w:rPr>
          <w:sz w:val="28"/>
          <w:szCs w:val="28"/>
          <w:lang w:val="uk-UA"/>
        </w:rPr>
      </w:pPr>
    </w:p>
    <w:p w:rsidR="00747352" w:rsidRPr="00953A27" w:rsidRDefault="00655B6D" w:rsidP="008024B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47352">
        <w:rPr>
          <w:sz w:val="28"/>
          <w:szCs w:val="28"/>
          <w:lang w:val="uk-UA"/>
        </w:rPr>
        <w:t xml:space="preserve">3. </w:t>
      </w:r>
      <w:r w:rsidR="00747352" w:rsidRPr="00953A27">
        <w:rPr>
          <w:sz w:val="28"/>
          <w:szCs w:val="28"/>
          <w:lang w:val="uk-UA"/>
        </w:rPr>
        <w:t xml:space="preserve">Директорам </w:t>
      </w:r>
      <w:r w:rsidR="00390F7C">
        <w:rPr>
          <w:sz w:val="28"/>
          <w:szCs w:val="28"/>
          <w:lang w:val="uk-UA"/>
        </w:rPr>
        <w:t>навчальних закладів</w:t>
      </w:r>
      <w:r w:rsidR="00747352" w:rsidRPr="00953A27">
        <w:rPr>
          <w:sz w:val="28"/>
          <w:szCs w:val="28"/>
          <w:lang w:val="uk-UA"/>
        </w:rPr>
        <w:t>:</w:t>
      </w:r>
    </w:p>
    <w:p w:rsidR="00747352" w:rsidRPr="00953A27" w:rsidRDefault="008024BA" w:rsidP="00747352">
      <w:pPr>
        <w:tabs>
          <w:tab w:val="left" w:pos="851"/>
          <w:tab w:val="left" w:pos="900"/>
          <w:tab w:val="num" w:pos="126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47352">
        <w:rPr>
          <w:sz w:val="28"/>
          <w:szCs w:val="28"/>
          <w:lang w:val="uk-UA"/>
        </w:rPr>
        <w:t>3</w:t>
      </w:r>
      <w:r w:rsidR="00747352" w:rsidRPr="00953A27">
        <w:rPr>
          <w:sz w:val="28"/>
          <w:szCs w:val="28"/>
          <w:lang w:val="uk-UA"/>
        </w:rPr>
        <w:t>.1. Обговорити результати Конк</w:t>
      </w:r>
      <w:r w:rsidR="00747352">
        <w:rPr>
          <w:sz w:val="28"/>
          <w:szCs w:val="28"/>
          <w:lang w:val="uk-UA"/>
        </w:rPr>
        <w:t>урсу в педагогічних колективах.</w:t>
      </w:r>
    </w:p>
    <w:p w:rsidR="00747352" w:rsidRPr="00953A27" w:rsidRDefault="008024BA" w:rsidP="00747352">
      <w:pPr>
        <w:tabs>
          <w:tab w:val="left" w:pos="851"/>
          <w:tab w:val="num" w:pos="1080"/>
          <w:tab w:val="left" w:pos="120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47352">
        <w:rPr>
          <w:sz w:val="28"/>
          <w:szCs w:val="28"/>
          <w:lang w:val="uk-UA"/>
        </w:rPr>
        <w:t>3</w:t>
      </w:r>
      <w:r w:rsidR="00747352" w:rsidRPr="00953A27">
        <w:rPr>
          <w:sz w:val="28"/>
          <w:szCs w:val="28"/>
          <w:lang w:val="uk-UA"/>
        </w:rPr>
        <w:t xml:space="preserve">.2. </w:t>
      </w:r>
      <w:r w:rsidR="000E0009">
        <w:rPr>
          <w:sz w:val="28"/>
          <w:szCs w:val="28"/>
          <w:lang w:val="uk-UA"/>
        </w:rPr>
        <w:t>Забезпечити урочисте врученн</w:t>
      </w:r>
      <w:r w:rsidR="00655B6D">
        <w:rPr>
          <w:sz w:val="28"/>
          <w:szCs w:val="28"/>
          <w:lang w:val="uk-UA"/>
        </w:rPr>
        <w:t>я дипломів  переможцям Конкурсу</w:t>
      </w:r>
      <w:r w:rsidR="00747352">
        <w:rPr>
          <w:sz w:val="28"/>
          <w:szCs w:val="28"/>
          <w:lang w:val="uk-UA"/>
        </w:rPr>
        <w:t xml:space="preserve">. </w:t>
      </w:r>
    </w:p>
    <w:p w:rsidR="00747352" w:rsidRPr="0098363F" w:rsidRDefault="008024BA" w:rsidP="00747352">
      <w:pPr>
        <w:tabs>
          <w:tab w:val="left" w:pos="851"/>
          <w:tab w:val="num" w:pos="1080"/>
          <w:tab w:val="left" w:pos="1200"/>
        </w:tabs>
        <w:ind w:firstLine="36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E0009">
        <w:rPr>
          <w:sz w:val="28"/>
          <w:szCs w:val="28"/>
          <w:lang w:val="uk-UA"/>
        </w:rPr>
        <w:t xml:space="preserve"> </w:t>
      </w:r>
      <w:r w:rsidR="00747352">
        <w:rPr>
          <w:sz w:val="28"/>
          <w:szCs w:val="28"/>
          <w:lang w:val="uk-UA"/>
        </w:rPr>
        <w:t>4</w:t>
      </w:r>
      <w:r w:rsidR="00747352" w:rsidRPr="00953A27">
        <w:rPr>
          <w:sz w:val="28"/>
          <w:szCs w:val="28"/>
          <w:lang w:val="uk-UA"/>
        </w:rPr>
        <w:t xml:space="preserve">. </w:t>
      </w:r>
      <w:r w:rsidR="00747352" w:rsidRPr="00666E25">
        <w:rPr>
          <w:sz w:val="28"/>
          <w:szCs w:val="28"/>
          <w:lang w:val="uk-UA"/>
        </w:rPr>
        <w:t>Методисту з навчальних дисциплін та виховної роботи Комунальної установи «</w:t>
      </w:r>
      <w:r w:rsidR="00390F7C" w:rsidRPr="00666E25">
        <w:rPr>
          <w:sz w:val="28"/>
          <w:szCs w:val="28"/>
          <w:lang w:val="uk-UA"/>
        </w:rPr>
        <w:t>Р</w:t>
      </w:r>
      <w:r w:rsidR="00747352" w:rsidRPr="00666E25">
        <w:rPr>
          <w:sz w:val="28"/>
          <w:szCs w:val="28"/>
          <w:lang w:val="uk-UA"/>
        </w:rPr>
        <w:t>айонний методичний кабінет» Воробйовій Н.О. провести  обговорення результатів Конкурсу на засіданнях РМО вчителів української мови та літератури.</w:t>
      </w:r>
    </w:p>
    <w:p w:rsidR="00747352" w:rsidRDefault="008024BA" w:rsidP="00747352">
      <w:pPr>
        <w:tabs>
          <w:tab w:val="left" w:pos="851"/>
          <w:tab w:val="num" w:pos="1080"/>
          <w:tab w:val="left" w:pos="120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E0009">
        <w:rPr>
          <w:sz w:val="28"/>
          <w:szCs w:val="28"/>
          <w:lang w:val="uk-UA"/>
        </w:rPr>
        <w:t xml:space="preserve"> </w:t>
      </w:r>
      <w:r w:rsidR="00747352">
        <w:rPr>
          <w:sz w:val="28"/>
          <w:szCs w:val="28"/>
          <w:lang w:val="uk-UA"/>
        </w:rPr>
        <w:t>5. Контроль за виконанням наказу залишаю за собою.</w:t>
      </w:r>
    </w:p>
    <w:p w:rsidR="00747352" w:rsidRPr="00953A27" w:rsidRDefault="00747352" w:rsidP="00747352">
      <w:pPr>
        <w:tabs>
          <w:tab w:val="left" w:pos="851"/>
          <w:tab w:val="num" w:pos="1080"/>
          <w:tab w:val="left" w:pos="1200"/>
        </w:tabs>
        <w:ind w:firstLine="360"/>
        <w:jc w:val="both"/>
        <w:rPr>
          <w:sz w:val="28"/>
          <w:szCs w:val="28"/>
          <w:lang w:val="uk-UA"/>
        </w:rPr>
      </w:pPr>
    </w:p>
    <w:p w:rsidR="00747352" w:rsidRPr="00953A27" w:rsidRDefault="00747352" w:rsidP="00747352">
      <w:pPr>
        <w:ind w:firstLine="708"/>
        <w:jc w:val="both"/>
        <w:rPr>
          <w:sz w:val="28"/>
          <w:szCs w:val="28"/>
          <w:lang w:val="uk-UA"/>
        </w:rPr>
      </w:pPr>
    </w:p>
    <w:p w:rsidR="00747352" w:rsidRDefault="00655B6D" w:rsidP="00655B6D">
      <w:pPr>
        <w:tabs>
          <w:tab w:val="left" w:pos="708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="000E0009">
        <w:rPr>
          <w:sz w:val="28"/>
          <w:szCs w:val="28"/>
          <w:lang w:val="uk-UA"/>
        </w:rPr>
        <w:t>а</w:t>
      </w:r>
      <w:r w:rsidR="00390F7C">
        <w:rPr>
          <w:sz w:val="28"/>
          <w:szCs w:val="28"/>
          <w:lang w:val="uk-UA"/>
        </w:rPr>
        <w:t>чальник</w:t>
      </w:r>
      <w:r>
        <w:rPr>
          <w:sz w:val="28"/>
          <w:szCs w:val="28"/>
          <w:lang w:val="uk-UA"/>
        </w:rPr>
        <w:t>а</w:t>
      </w:r>
      <w:proofErr w:type="spellEnd"/>
      <w:r w:rsidR="00390F7C">
        <w:rPr>
          <w:sz w:val="28"/>
          <w:szCs w:val="28"/>
          <w:lang w:val="uk-UA"/>
        </w:rPr>
        <w:t xml:space="preserve"> відділу освіти </w:t>
      </w:r>
      <w:r w:rsidR="00390F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Л.П.</w:t>
      </w:r>
      <w:proofErr w:type="spellStart"/>
      <w:r>
        <w:rPr>
          <w:sz w:val="28"/>
          <w:szCs w:val="28"/>
          <w:lang w:val="uk-UA"/>
        </w:rPr>
        <w:t>Савочкіна</w:t>
      </w:r>
      <w:proofErr w:type="spellEnd"/>
      <w:r w:rsidR="00390F7C">
        <w:rPr>
          <w:sz w:val="28"/>
          <w:szCs w:val="28"/>
          <w:lang w:val="uk-UA"/>
        </w:rPr>
        <w:t xml:space="preserve"> </w:t>
      </w:r>
    </w:p>
    <w:p w:rsidR="00747352" w:rsidRDefault="00747352" w:rsidP="00747352">
      <w:pPr>
        <w:jc w:val="both"/>
        <w:rPr>
          <w:sz w:val="28"/>
          <w:szCs w:val="28"/>
          <w:lang w:val="uk-UA"/>
        </w:rPr>
      </w:pPr>
    </w:p>
    <w:p w:rsidR="00747352" w:rsidRDefault="00747352" w:rsidP="00747352">
      <w:pPr>
        <w:jc w:val="both"/>
        <w:rPr>
          <w:sz w:val="28"/>
          <w:szCs w:val="28"/>
          <w:lang w:val="uk-UA"/>
        </w:rPr>
      </w:pPr>
    </w:p>
    <w:p w:rsidR="00747352" w:rsidRDefault="00747352" w:rsidP="00747352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Воробйова </w:t>
      </w:r>
    </w:p>
    <w:p w:rsidR="00747352" w:rsidRDefault="008024BA" w:rsidP="00747352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2 73</w:t>
      </w:r>
      <w:r w:rsidR="0074735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52</w:t>
      </w:r>
      <w:r w:rsidR="00747352">
        <w:rPr>
          <w:sz w:val="22"/>
          <w:szCs w:val="22"/>
          <w:lang w:val="uk-UA"/>
        </w:rPr>
        <w:t xml:space="preserve">                                                                                     </w:t>
      </w:r>
    </w:p>
    <w:p w:rsidR="00747352" w:rsidRPr="00093493" w:rsidRDefault="00747352" w:rsidP="00747352">
      <w:pPr>
        <w:ind w:firstLine="680"/>
        <w:jc w:val="right"/>
        <w:rPr>
          <w:color w:val="000000" w:themeColor="text1"/>
          <w:sz w:val="22"/>
          <w:szCs w:val="22"/>
          <w:lang w:val="uk-UA"/>
        </w:rPr>
      </w:pPr>
      <w:r w:rsidRPr="00093493">
        <w:rPr>
          <w:color w:val="000000" w:themeColor="text1"/>
          <w:sz w:val="22"/>
          <w:szCs w:val="22"/>
          <w:lang w:val="uk-UA"/>
        </w:rPr>
        <w:t xml:space="preserve">Надіслано: </w:t>
      </w:r>
    </w:p>
    <w:p w:rsidR="00747352" w:rsidRDefault="00655B6D" w:rsidP="00747352">
      <w:pPr>
        <w:ind w:firstLine="680"/>
        <w:jc w:val="right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>до справи – 1</w:t>
      </w:r>
    </w:p>
    <w:p w:rsidR="00655B6D" w:rsidRPr="00093493" w:rsidRDefault="00655B6D" w:rsidP="00747352">
      <w:pPr>
        <w:ind w:firstLine="680"/>
        <w:jc w:val="right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>РМК - 1</w:t>
      </w:r>
    </w:p>
    <w:p w:rsidR="00747352" w:rsidRPr="00093493" w:rsidRDefault="00390F7C" w:rsidP="00747352">
      <w:pPr>
        <w:ind w:firstLine="680"/>
        <w:jc w:val="right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 xml:space="preserve">навчальні заклади </w:t>
      </w:r>
      <w:r w:rsidR="00747352" w:rsidRPr="00093493">
        <w:rPr>
          <w:color w:val="000000" w:themeColor="text1"/>
          <w:sz w:val="22"/>
          <w:szCs w:val="22"/>
          <w:lang w:val="uk-UA"/>
        </w:rPr>
        <w:t xml:space="preserve">– </w:t>
      </w:r>
      <w:r>
        <w:rPr>
          <w:color w:val="000000" w:themeColor="text1"/>
          <w:sz w:val="22"/>
          <w:szCs w:val="22"/>
          <w:lang w:val="uk-UA"/>
        </w:rPr>
        <w:t>17</w:t>
      </w:r>
    </w:p>
    <w:p w:rsidR="00747352" w:rsidRPr="00093493" w:rsidRDefault="00747352" w:rsidP="00747352">
      <w:pPr>
        <w:rPr>
          <w:color w:val="000000" w:themeColor="text1"/>
          <w:lang w:val="uk-UA"/>
        </w:rPr>
      </w:pPr>
    </w:p>
    <w:p w:rsidR="00FB08C2" w:rsidRPr="00747352" w:rsidRDefault="00FB08C2">
      <w:pPr>
        <w:rPr>
          <w:lang w:val="uk-UA"/>
        </w:rPr>
      </w:pPr>
    </w:p>
    <w:sectPr w:rsidR="00FB08C2" w:rsidRPr="00747352" w:rsidSect="00655B6D">
      <w:pgSz w:w="11906" w:h="16838"/>
      <w:pgMar w:top="34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8E"/>
    <w:rsid w:val="000E0009"/>
    <w:rsid w:val="000F4426"/>
    <w:rsid w:val="00170FB6"/>
    <w:rsid w:val="001B4BD4"/>
    <w:rsid w:val="002727C7"/>
    <w:rsid w:val="00390F7C"/>
    <w:rsid w:val="003D1ACF"/>
    <w:rsid w:val="00511A3C"/>
    <w:rsid w:val="0060776D"/>
    <w:rsid w:val="00655B6D"/>
    <w:rsid w:val="00666E25"/>
    <w:rsid w:val="006972AF"/>
    <w:rsid w:val="006D2E34"/>
    <w:rsid w:val="0073304B"/>
    <w:rsid w:val="00733816"/>
    <w:rsid w:val="00747352"/>
    <w:rsid w:val="00790DD8"/>
    <w:rsid w:val="008024BA"/>
    <w:rsid w:val="00925845"/>
    <w:rsid w:val="0098363F"/>
    <w:rsid w:val="00A108D2"/>
    <w:rsid w:val="00AD795D"/>
    <w:rsid w:val="00B16F9A"/>
    <w:rsid w:val="00B54CA6"/>
    <w:rsid w:val="00B9247E"/>
    <w:rsid w:val="00C52F04"/>
    <w:rsid w:val="00CC413B"/>
    <w:rsid w:val="00DA478E"/>
    <w:rsid w:val="00FB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2017-11-14T09:24:00Z</cp:lastPrinted>
  <dcterms:created xsi:type="dcterms:W3CDTF">2016-12-13T13:10:00Z</dcterms:created>
  <dcterms:modified xsi:type="dcterms:W3CDTF">2017-12-11T07:54:00Z</dcterms:modified>
</cp:coreProperties>
</file>