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A2" w:rsidRDefault="009B1AFE" w:rsidP="009B1AFE">
      <w:pPr>
        <w:ind w:firstLine="0"/>
        <w:rPr>
          <w:b/>
          <w:bCs/>
        </w:rPr>
      </w:pPr>
      <w:r>
        <w:rPr>
          <w:b/>
          <w:bCs/>
        </w:rPr>
        <w:t xml:space="preserve">                           </w:t>
      </w:r>
      <w:r w:rsidR="00C769A2">
        <w:rPr>
          <w:b/>
          <w:bCs/>
        </w:rPr>
        <w:t>План роботи КУ</w:t>
      </w:r>
      <w:r w:rsidR="00C769A2">
        <w:rPr>
          <w:b/>
          <w:bCs/>
          <w:lang w:val="ru-RU"/>
        </w:rPr>
        <w:t xml:space="preserve"> </w:t>
      </w:r>
      <w:r w:rsidR="00C769A2">
        <w:rPr>
          <w:b/>
          <w:bCs/>
        </w:rPr>
        <w:t xml:space="preserve">РМК на </w:t>
      </w:r>
      <w:r w:rsidR="00C769A2">
        <w:rPr>
          <w:b/>
          <w:bCs/>
          <w:lang w:val="ru-RU"/>
        </w:rPr>
        <w:t>трав</w:t>
      </w:r>
      <w:proofErr w:type="spellStart"/>
      <w:r w:rsidR="00C769A2">
        <w:rPr>
          <w:b/>
          <w:bCs/>
        </w:rPr>
        <w:t>ень</w:t>
      </w:r>
      <w:proofErr w:type="spellEnd"/>
      <w:r w:rsidR="00C769A2">
        <w:rPr>
          <w:b/>
          <w:bCs/>
          <w:lang w:val="ru-RU"/>
        </w:rPr>
        <w:t xml:space="preserve"> </w:t>
      </w:r>
      <w:r w:rsidR="00C769A2">
        <w:rPr>
          <w:b/>
          <w:bCs/>
        </w:rPr>
        <w:t>201</w:t>
      </w:r>
      <w:r w:rsidR="00B57431">
        <w:rPr>
          <w:b/>
          <w:bCs/>
          <w:lang w:val="ru-RU"/>
        </w:rPr>
        <w:t>8</w:t>
      </w:r>
      <w:r>
        <w:rPr>
          <w:b/>
          <w:bCs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26"/>
        <w:gridCol w:w="1701"/>
        <w:gridCol w:w="2516"/>
      </w:tblGrid>
      <w:tr w:rsidR="00076A83" w:rsidTr="001549AA">
        <w:tc>
          <w:tcPr>
            <w:tcW w:w="594" w:type="dxa"/>
          </w:tcPr>
          <w:p w:rsidR="00C769A2" w:rsidRDefault="00C769A2" w:rsidP="00A86790">
            <w:pPr>
              <w:spacing w:line="240" w:lineRule="auto"/>
              <w:ind w:firstLine="0"/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5326" w:type="dxa"/>
          </w:tcPr>
          <w:p w:rsidR="00C769A2" w:rsidRDefault="00C769A2" w:rsidP="00A86790">
            <w:pPr>
              <w:spacing w:line="240" w:lineRule="auto"/>
              <w:ind w:firstLine="0"/>
              <w:jc w:val="center"/>
            </w:pPr>
            <w:r>
              <w:t>Назва заходу</w:t>
            </w:r>
          </w:p>
        </w:tc>
        <w:tc>
          <w:tcPr>
            <w:tcW w:w="1701" w:type="dxa"/>
          </w:tcPr>
          <w:p w:rsidR="00C769A2" w:rsidRDefault="00C769A2" w:rsidP="00A86790">
            <w:pPr>
              <w:spacing w:line="240" w:lineRule="auto"/>
              <w:ind w:firstLine="0"/>
              <w:jc w:val="center"/>
            </w:pPr>
            <w:r>
              <w:t>Дата проведення</w:t>
            </w:r>
          </w:p>
        </w:tc>
        <w:tc>
          <w:tcPr>
            <w:tcW w:w="2516" w:type="dxa"/>
          </w:tcPr>
          <w:p w:rsidR="00C769A2" w:rsidRDefault="00C769A2" w:rsidP="00A86790">
            <w:pPr>
              <w:spacing w:line="240" w:lineRule="auto"/>
              <w:ind w:firstLine="0"/>
              <w:jc w:val="center"/>
            </w:pPr>
            <w:r>
              <w:t>Відповідальні</w:t>
            </w:r>
          </w:p>
        </w:tc>
      </w:tr>
      <w:tr w:rsidR="00076A83" w:rsidRPr="00963E10" w:rsidTr="001549AA">
        <w:trPr>
          <w:trHeight w:val="402"/>
        </w:trPr>
        <w:tc>
          <w:tcPr>
            <w:tcW w:w="594" w:type="dxa"/>
          </w:tcPr>
          <w:p w:rsidR="00C769A2" w:rsidRDefault="00A90E24" w:rsidP="00A86790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326" w:type="dxa"/>
          </w:tcPr>
          <w:p w:rsidR="00C769A2" w:rsidRPr="002D6FDD" w:rsidRDefault="00F918D3" w:rsidP="00A86790">
            <w:pPr>
              <w:spacing w:line="240" w:lineRule="auto"/>
              <w:ind w:firstLine="0"/>
            </w:pPr>
            <w:r>
              <w:t xml:space="preserve">Методичний супровід проведення в закладах освіти ДПА, </w:t>
            </w:r>
            <w:r w:rsidR="001206B2">
              <w:t xml:space="preserve">методична </w:t>
            </w:r>
            <w:r>
              <w:t>допомога відповідальним за ЗНО</w:t>
            </w:r>
          </w:p>
        </w:tc>
        <w:tc>
          <w:tcPr>
            <w:tcW w:w="1701" w:type="dxa"/>
          </w:tcPr>
          <w:p w:rsidR="00C769A2" w:rsidRDefault="00F918D3" w:rsidP="00A86790">
            <w:pPr>
              <w:spacing w:line="240" w:lineRule="auto"/>
              <w:ind w:firstLine="0"/>
              <w:jc w:val="center"/>
            </w:pPr>
            <w:r>
              <w:t>Весь період</w:t>
            </w:r>
          </w:p>
        </w:tc>
        <w:tc>
          <w:tcPr>
            <w:tcW w:w="2516" w:type="dxa"/>
          </w:tcPr>
          <w:p w:rsidR="00C769A2" w:rsidRDefault="00F918D3" w:rsidP="00A86790">
            <w:pPr>
              <w:spacing w:line="240" w:lineRule="auto"/>
              <w:ind w:firstLine="0"/>
            </w:pPr>
            <w:r>
              <w:t>Завідувач КУ РМК, методисти</w:t>
            </w:r>
          </w:p>
          <w:p w:rsidR="009B1AFE" w:rsidRDefault="009B1AFE" w:rsidP="00A86790">
            <w:pPr>
              <w:spacing w:line="240" w:lineRule="auto"/>
              <w:ind w:firstLine="0"/>
            </w:pPr>
            <w:r>
              <w:t>Лозінська Г.С.</w:t>
            </w:r>
          </w:p>
        </w:tc>
      </w:tr>
      <w:tr w:rsidR="007D43F6" w:rsidRPr="00963E10" w:rsidTr="001549AA">
        <w:trPr>
          <w:trHeight w:val="402"/>
        </w:trPr>
        <w:tc>
          <w:tcPr>
            <w:tcW w:w="594" w:type="dxa"/>
          </w:tcPr>
          <w:p w:rsidR="007D43F6" w:rsidRDefault="007D43F6" w:rsidP="00A86790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326" w:type="dxa"/>
          </w:tcPr>
          <w:p w:rsidR="007D43F6" w:rsidRDefault="007D43F6" w:rsidP="00A86790">
            <w:pPr>
              <w:spacing w:line="240" w:lineRule="auto"/>
              <w:ind w:firstLine="0"/>
            </w:pPr>
            <w:r>
              <w:t xml:space="preserve">Збір аналітичного матеріалу: аналіз методичної роботи закладів освіти, РМО </w:t>
            </w:r>
          </w:p>
        </w:tc>
        <w:tc>
          <w:tcPr>
            <w:tcW w:w="1701" w:type="dxa"/>
          </w:tcPr>
          <w:p w:rsidR="007D43F6" w:rsidRDefault="007D43F6" w:rsidP="00A86790">
            <w:pPr>
              <w:spacing w:line="240" w:lineRule="auto"/>
              <w:ind w:firstLine="0"/>
              <w:jc w:val="center"/>
            </w:pPr>
            <w:r>
              <w:t>Весь період</w:t>
            </w:r>
          </w:p>
        </w:tc>
        <w:tc>
          <w:tcPr>
            <w:tcW w:w="2516" w:type="dxa"/>
          </w:tcPr>
          <w:p w:rsidR="007D43F6" w:rsidRDefault="007D43F6" w:rsidP="00A86790">
            <w:pPr>
              <w:spacing w:line="240" w:lineRule="auto"/>
              <w:ind w:firstLine="0"/>
            </w:pPr>
            <w:r>
              <w:t>Завідувач КУ РМК, методисти</w:t>
            </w:r>
          </w:p>
        </w:tc>
      </w:tr>
      <w:tr w:rsidR="00076A83" w:rsidTr="001549AA">
        <w:tc>
          <w:tcPr>
            <w:tcW w:w="594" w:type="dxa"/>
          </w:tcPr>
          <w:p w:rsidR="00C769A2" w:rsidRDefault="007D43F6" w:rsidP="00A86790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326" w:type="dxa"/>
          </w:tcPr>
          <w:p w:rsidR="00C769A2" w:rsidRPr="00000A24" w:rsidRDefault="00C769A2" w:rsidP="00A86790">
            <w:pPr>
              <w:spacing w:line="240" w:lineRule="auto"/>
              <w:ind w:firstLine="0"/>
            </w:pPr>
            <w:r>
              <w:t>Проведення інвентаризації придатних для використання підручників з кожного предмету окремо з 1 по 11 класи</w:t>
            </w:r>
            <w:r w:rsidR="001549AA">
              <w:t xml:space="preserve"> закладів освіти району</w:t>
            </w:r>
          </w:p>
        </w:tc>
        <w:tc>
          <w:tcPr>
            <w:tcW w:w="1701" w:type="dxa"/>
          </w:tcPr>
          <w:p w:rsidR="00C769A2" w:rsidRDefault="00A90E24" w:rsidP="00F15FFC">
            <w:pPr>
              <w:spacing w:line="240" w:lineRule="auto"/>
              <w:ind w:firstLine="0"/>
              <w:jc w:val="center"/>
            </w:pPr>
            <w:r>
              <w:t>Весь період</w:t>
            </w:r>
          </w:p>
        </w:tc>
        <w:tc>
          <w:tcPr>
            <w:tcW w:w="2516" w:type="dxa"/>
          </w:tcPr>
          <w:p w:rsidR="00C769A2" w:rsidRPr="00000A24" w:rsidRDefault="00C769A2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Нагорна С.Л.</w:t>
            </w:r>
          </w:p>
        </w:tc>
      </w:tr>
      <w:tr w:rsidR="00BC36BE" w:rsidTr="001549AA">
        <w:tc>
          <w:tcPr>
            <w:tcW w:w="594" w:type="dxa"/>
          </w:tcPr>
          <w:p w:rsidR="00BC36BE" w:rsidRDefault="00BC36BE" w:rsidP="00A86790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326" w:type="dxa"/>
          </w:tcPr>
          <w:p w:rsidR="00BC36BE" w:rsidRDefault="00BC36BE" w:rsidP="00A86790">
            <w:pPr>
              <w:spacing w:line="240" w:lineRule="auto"/>
              <w:ind w:firstLine="0"/>
            </w:pPr>
            <w:r>
              <w:t>Засідання творчої групи вчителів фізики (за окремим списком)</w:t>
            </w:r>
          </w:p>
        </w:tc>
        <w:tc>
          <w:tcPr>
            <w:tcW w:w="1701" w:type="dxa"/>
          </w:tcPr>
          <w:p w:rsidR="00BC36BE" w:rsidRDefault="00BC36BE" w:rsidP="00BC36BE">
            <w:pPr>
              <w:spacing w:line="240" w:lineRule="auto"/>
              <w:ind w:firstLine="0"/>
            </w:pPr>
            <w:r>
              <w:t>04.05</w:t>
            </w:r>
          </w:p>
        </w:tc>
        <w:tc>
          <w:tcPr>
            <w:tcW w:w="2516" w:type="dxa"/>
          </w:tcPr>
          <w:p w:rsidR="00BC36BE" w:rsidRDefault="00BC36BE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Шолудько Т.І.</w:t>
            </w:r>
          </w:p>
        </w:tc>
      </w:tr>
      <w:tr w:rsidR="00B57431" w:rsidTr="001549AA">
        <w:tc>
          <w:tcPr>
            <w:tcW w:w="594" w:type="dxa"/>
          </w:tcPr>
          <w:p w:rsidR="00B57431" w:rsidRDefault="00BC36BE" w:rsidP="00A86790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326" w:type="dxa"/>
          </w:tcPr>
          <w:p w:rsidR="00B57431" w:rsidRDefault="00B57431" w:rsidP="00A86790">
            <w:pPr>
              <w:spacing w:line="240" w:lineRule="auto"/>
              <w:ind w:firstLine="0"/>
            </w:pPr>
            <w:r>
              <w:t>Проведення майстер-класів для вчителів фізичної культури району на базі Гришинського НВК</w:t>
            </w:r>
            <w:r w:rsidR="009B1AFE">
              <w:t>, моніторинг</w:t>
            </w:r>
            <w:r>
              <w:t xml:space="preserve"> (за участю </w:t>
            </w:r>
            <w:r w:rsidR="009B1AFE">
              <w:t>завідувача відділом фізичної культури та спортивно-масової роботи Донецького облІППО Качана О.А.)</w:t>
            </w:r>
          </w:p>
        </w:tc>
        <w:tc>
          <w:tcPr>
            <w:tcW w:w="1701" w:type="dxa"/>
          </w:tcPr>
          <w:p w:rsidR="00B57431" w:rsidRDefault="00B57431" w:rsidP="00BC36BE">
            <w:pPr>
              <w:spacing w:line="240" w:lineRule="auto"/>
              <w:ind w:firstLine="0"/>
            </w:pPr>
            <w:r>
              <w:t>04.05</w:t>
            </w:r>
          </w:p>
        </w:tc>
        <w:tc>
          <w:tcPr>
            <w:tcW w:w="2516" w:type="dxa"/>
          </w:tcPr>
          <w:p w:rsidR="00B57431" w:rsidRDefault="00B57431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Сушкова Н.М.</w:t>
            </w:r>
          </w:p>
        </w:tc>
      </w:tr>
      <w:tr w:rsidR="00076A83" w:rsidRPr="007322B0" w:rsidTr="001549AA">
        <w:tc>
          <w:tcPr>
            <w:tcW w:w="594" w:type="dxa"/>
          </w:tcPr>
          <w:p w:rsidR="00C769A2" w:rsidRDefault="00BC36BE" w:rsidP="00A86790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326" w:type="dxa"/>
          </w:tcPr>
          <w:p w:rsidR="00C769A2" w:rsidRPr="00CF2948" w:rsidRDefault="00C769A2" w:rsidP="00A86790">
            <w:pPr>
              <w:spacing w:line="240" w:lineRule="auto"/>
              <w:ind w:firstLine="0"/>
            </w:pPr>
            <w:r>
              <w:t>Збір інформаці</w:t>
            </w:r>
            <w:r w:rsidRPr="00BA35B4">
              <w:t xml:space="preserve">ї про переселенців за </w:t>
            </w:r>
            <w:r>
              <w:t>квітень</w:t>
            </w:r>
          </w:p>
        </w:tc>
        <w:tc>
          <w:tcPr>
            <w:tcW w:w="1701" w:type="dxa"/>
          </w:tcPr>
          <w:p w:rsidR="00C769A2" w:rsidRDefault="00C769A2" w:rsidP="00A86790">
            <w:pPr>
              <w:spacing w:line="240" w:lineRule="auto"/>
              <w:ind w:firstLine="0"/>
              <w:jc w:val="center"/>
            </w:pPr>
            <w:r>
              <w:t>До 05.0</w:t>
            </w:r>
            <w:r>
              <w:rPr>
                <w:lang w:val="ru-RU"/>
              </w:rPr>
              <w:t>5</w:t>
            </w:r>
            <w:r w:rsidR="005B620C">
              <w:t>.</w:t>
            </w:r>
          </w:p>
        </w:tc>
        <w:tc>
          <w:tcPr>
            <w:tcW w:w="2516" w:type="dxa"/>
          </w:tcPr>
          <w:p w:rsidR="00C769A2" w:rsidRPr="0038737C" w:rsidRDefault="00C769A2" w:rsidP="00A86790">
            <w:pPr>
              <w:spacing w:line="240" w:lineRule="auto"/>
              <w:ind w:firstLine="0"/>
            </w:pPr>
            <w:r>
              <w:t>Лозінська Г.С.</w:t>
            </w:r>
          </w:p>
        </w:tc>
      </w:tr>
      <w:tr w:rsidR="00076A83" w:rsidRPr="007322B0" w:rsidTr="001549AA">
        <w:tc>
          <w:tcPr>
            <w:tcW w:w="594" w:type="dxa"/>
          </w:tcPr>
          <w:p w:rsidR="00F918D3" w:rsidRPr="009B1AFE" w:rsidRDefault="00BC36BE" w:rsidP="00A86790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326" w:type="dxa"/>
          </w:tcPr>
          <w:p w:rsidR="00F918D3" w:rsidRPr="009B1AFE" w:rsidRDefault="009B1AFE" w:rsidP="00F918D3">
            <w:pPr>
              <w:spacing w:line="240" w:lineRule="auto"/>
              <w:ind w:firstLine="0"/>
            </w:pPr>
            <w:r w:rsidRPr="009B1AFE">
              <w:t xml:space="preserve">Семінар </w:t>
            </w:r>
            <w:r>
              <w:t>вчителів іноземної мови на базі відділу освіти</w:t>
            </w:r>
          </w:p>
        </w:tc>
        <w:tc>
          <w:tcPr>
            <w:tcW w:w="1701" w:type="dxa"/>
          </w:tcPr>
          <w:p w:rsidR="00F918D3" w:rsidRPr="009B1AFE" w:rsidRDefault="009B1AFE" w:rsidP="009B1AFE">
            <w:pPr>
              <w:spacing w:line="240" w:lineRule="auto"/>
              <w:ind w:firstLine="0"/>
            </w:pPr>
            <w:r>
              <w:t>15</w:t>
            </w:r>
            <w:r w:rsidR="005B620C" w:rsidRPr="009B1AFE">
              <w:t>.05.</w:t>
            </w:r>
          </w:p>
          <w:p w:rsidR="00F918D3" w:rsidRPr="009B1AFE" w:rsidRDefault="00F918D3" w:rsidP="00A86790">
            <w:pPr>
              <w:spacing w:line="240" w:lineRule="auto"/>
              <w:ind w:firstLine="0"/>
              <w:jc w:val="center"/>
            </w:pPr>
          </w:p>
        </w:tc>
        <w:tc>
          <w:tcPr>
            <w:tcW w:w="2516" w:type="dxa"/>
          </w:tcPr>
          <w:p w:rsidR="00F918D3" w:rsidRPr="009B1AFE" w:rsidRDefault="00F918D3" w:rsidP="00A86790">
            <w:pPr>
              <w:spacing w:line="240" w:lineRule="auto"/>
              <w:ind w:firstLine="0"/>
            </w:pPr>
            <w:r w:rsidRPr="009B1AFE">
              <w:t>Воробйова Н.О.</w:t>
            </w:r>
          </w:p>
        </w:tc>
      </w:tr>
      <w:tr w:rsidR="00076A83" w:rsidRPr="007322B0" w:rsidTr="001549AA">
        <w:tc>
          <w:tcPr>
            <w:tcW w:w="594" w:type="dxa"/>
          </w:tcPr>
          <w:p w:rsidR="00076A83" w:rsidRDefault="00BC36BE" w:rsidP="00A86790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326" w:type="dxa"/>
          </w:tcPr>
          <w:p w:rsidR="00076A83" w:rsidRDefault="00B57431" w:rsidP="00F918D3">
            <w:pPr>
              <w:spacing w:line="240" w:lineRule="auto"/>
              <w:ind w:firstLine="0"/>
            </w:pPr>
            <w:r>
              <w:t>Спартакіада допризовної молоді на базі Новотроїцької ЗОШ І-ІІІ ступенів</w:t>
            </w:r>
          </w:p>
        </w:tc>
        <w:tc>
          <w:tcPr>
            <w:tcW w:w="1701" w:type="dxa"/>
          </w:tcPr>
          <w:p w:rsidR="00076A83" w:rsidRDefault="00B57431" w:rsidP="00B57431">
            <w:pPr>
              <w:spacing w:line="240" w:lineRule="auto"/>
              <w:ind w:firstLine="0"/>
            </w:pPr>
            <w:r>
              <w:t>За погодними умовами</w:t>
            </w:r>
          </w:p>
        </w:tc>
        <w:tc>
          <w:tcPr>
            <w:tcW w:w="2516" w:type="dxa"/>
          </w:tcPr>
          <w:p w:rsidR="00076A83" w:rsidRDefault="00076A83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076A83" w:rsidRPr="007322B0" w:rsidTr="001549AA">
        <w:tc>
          <w:tcPr>
            <w:tcW w:w="594" w:type="dxa"/>
          </w:tcPr>
          <w:p w:rsidR="00F918D3" w:rsidRDefault="00663823" w:rsidP="00A86790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326" w:type="dxa"/>
          </w:tcPr>
          <w:p w:rsidR="00F918D3" w:rsidRDefault="009B1AFE" w:rsidP="00A86790">
            <w:pPr>
              <w:spacing w:line="240" w:lineRule="auto"/>
              <w:ind w:firstLine="0"/>
            </w:pPr>
            <w:r>
              <w:t>Інструктивно-методична нарада для начальників пришкільних таборів</w:t>
            </w:r>
          </w:p>
        </w:tc>
        <w:tc>
          <w:tcPr>
            <w:tcW w:w="1701" w:type="dxa"/>
          </w:tcPr>
          <w:p w:rsidR="00F918D3" w:rsidRDefault="009B1AFE" w:rsidP="00B57431">
            <w:pPr>
              <w:spacing w:line="240" w:lineRule="auto"/>
              <w:ind w:firstLine="0"/>
            </w:pPr>
            <w:r>
              <w:t>11.05</w:t>
            </w:r>
          </w:p>
        </w:tc>
        <w:tc>
          <w:tcPr>
            <w:tcW w:w="2516" w:type="dxa"/>
          </w:tcPr>
          <w:p w:rsidR="00F918D3" w:rsidRDefault="009B1AFE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076A83" w:rsidRPr="007322B0" w:rsidTr="001549AA">
        <w:tc>
          <w:tcPr>
            <w:tcW w:w="594" w:type="dxa"/>
          </w:tcPr>
          <w:p w:rsidR="00F918D3" w:rsidRDefault="00663823" w:rsidP="00A86790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326" w:type="dxa"/>
          </w:tcPr>
          <w:p w:rsidR="00F918D3" w:rsidRDefault="00BC36BE" w:rsidP="00A86790">
            <w:pPr>
              <w:spacing w:line="240" w:lineRule="auto"/>
              <w:ind w:firstLine="0"/>
            </w:pPr>
            <w:r>
              <w:t>Узагальнення результатів вибору</w:t>
            </w:r>
            <w:r w:rsidR="00F918D3">
              <w:t xml:space="preserve"> підручни</w:t>
            </w:r>
            <w:r>
              <w:t xml:space="preserve">ків </w:t>
            </w:r>
          </w:p>
        </w:tc>
        <w:tc>
          <w:tcPr>
            <w:tcW w:w="1701" w:type="dxa"/>
          </w:tcPr>
          <w:p w:rsidR="00F918D3" w:rsidRDefault="00BC36BE" w:rsidP="009B1AFE">
            <w:pPr>
              <w:spacing w:line="240" w:lineRule="auto"/>
              <w:ind w:firstLine="0"/>
            </w:pPr>
            <w:r>
              <w:t>До 04.05</w:t>
            </w:r>
          </w:p>
        </w:tc>
        <w:tc>
          <w:tcPr>
            <w:tcW w:w="2516" w:type="dxa"/>
          </w:tcPr>
          <w:p w:rsidR="00F918D3" w:rsidRDefault="00F918D3" w:rsidP="00A8679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076A83" w:rsidRPr="007322B0" w:rsidTr="001549AA">
        <w:tc>
          <w:tcPr>
            <w:tcW w:w="594" w:type="dxa"/>
          </w:tcPr>
          <w:p w:rsidR="005B620C" w:rsidRDefault="00663823" w:rsidP="00A86790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326" w:type="dxa"/>
          </w:tcPr>
          <w:p w:rsidR="001549AA" w:rsidRDefault="005B620C" w:rsidP="00A86790">
            <w:pPr>
              <w:spacing w:line="240" w:lineRule="auto"/>
              <w:ind w:firstLine="0"/>
            </w:pPr>
            <w:r>
              <w:t>Методичний супровід та підготовка рай</w:t>
            </w:r>
            <w:r w:rsidR="00B57431">
              <w:t>онного свята</w:t>
            </w:r>
            <w:r>
              <w:t xml:space="preserve"> з елементами гри «Сокіл»(Джура) на базі Срібненського НВК</w:t>
            </w:r>
            <w:r w:rsidR="00BC36BE">
              <w:t xml:space="preserve">   </w:t>
            </w:r>
            <w:r w:rsidR="00663823">
              <w:t xml:space="preserve">                             </w:t>
            </w:r>
            <w:r w:rsidR="001549AA">
              <w:t xml:space="preserve">Проведення </w:t>
            </w:r>
          </w:p>
        </w:tc>
        <w:tc>
          <w:tcPr>
            <w:tcW w:w="1701" w:type="dxa"/>
          </w:tcPr>
          <w:p w:rsidR="001549AA" w:rsidRDefault="00B57431" w:rsidP="00A86790">
            <w:pPr>
              <w:spacing w:line="240" w:lineRule="auto"/>
              <w:ind w:firstLine="0"/>
              <w:jc w:val="center"/>
            </w:pPr>
            <w:r>
              <w:t>Весь період</w:t>
            </w:r>
          </w:p>
          <w:p w:rsidR="001549AA" w:rsidRDefault="001549AA" w:rsidP="00A86790">
            <w:pPr>
              <w:spacing w:line="240" w:lineRule="auto"/>
              <w:ind w:firstLine="0"/>
              <w:jc w:val="center"/>
            </w:pPr>
          </w:p>
          <w:p w:rsidR="00B57431" w:rsidRDefault="00B57431" w:rsidP="00BC36BE">
            <w:pPr>
              <w:spacing w:line="240" w:lineRule="auto"/>
              <w:ind w:firstLine="0"/>
            </w:pPr>
          </w:p>
          <w:p w:rsidR="001549AA" w:rsidRDefault="00B57431" w:rsidP="00BA4E4D">
            <w:pPr>
              <w:spacing w:line="240" w:lineRule="auto"/>
              <w:ind w:firstLine="0"/>
            </w:pPr>
            <w:r>
              <w:t>19</w:t>
            </w:r>
            <w:r w:rsidR="001549AA">
              <w:t>.05</w:t>
            </w:r>
          </w:p>
        </w:tc>
        <w:tc>
          <w:tcPr>
            <w:tcW w:w="251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076A83" w:rsidRPr="007322B0" w:rsidTr="001549AA">
        <w:tc>
          <w:tcPr>
            <w:tcW w:w="594" w:type="dxa"/>
          </w:tcPr>
          <w:p w:rsidR="00C769A2" w:rsidRDefault="00663823" w:rsidP="00A86790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326" w:type="dxa"/>
          </w:tcPr>
          <w:p w:rsidR="00C769A2" w:rsidRPr="006107EC" w:rsidRDefault="009B1AFE" w:rsidP="00A86790">
            <w:pPr>
              <w:spacing w:line="240" w:lineRule="auto"/>
              <w:ind w:firstLine="0"/>
            </w:pPr>
            <w:r>
              <w:t>Методичний супровід проведення ЗНО у пунктах тестування</w:t>
            </w:r>
          </w:p>
        </w:tc>
        <w:tc>
          <w:tcPr>
            <w:tcW w:w="1701" w:type="dxa"/>
          </w:tcPr>
          <w:p w:rsidR="00C769A2" w:rsidRDefault="009B1AFE" w:rsidP="00A86790">
            <w:pPr>
              <w:spacing w:line="240" w:lineRule="auto"/>
              <w:ind w:firstLine="0"/>
              <w:jc w:val="center"/>
            </w:pPr>
            <w:r>
              <w:t>Весь період</w:t>
            </w:r>
          </w:p>
        </w:tc>
        <w:tc>
          <w:tcPr>
            <w:tcW w:w="2516" w:type="dxa"/>
          </w:tcPr>
          <w:p w:rsidR="00C769A2" w:rsidRDefault="00C769A2" w:rsidP="00A86790">
            <w:pPr>
              <w:spacing w:line="240" w:lineRule="auto"/>
              <w:ind w:firstLine="0"/>
            </w:pPr>
            <w:r>
              <w:t>Лозінська Г.С.</w:t>
            </w:r>
          </w:p>
        </w:tc>
      </w:tr>
      <w:tr w:rsidR="00076A83" w:rsidRPr="007322B0" w:rsidTr="001549AA">
        <w:tc>
          <w:tcPr>
            <w:tcW w:w="594" w:type="dxa"/>
          </w:tcPr>
          <w:p w:rsidR="005B620C" w:rsidRDefault="00663823" w:rsidP="00A86790">
            <w:pPr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326" w:type="dxa"/>
          </w:tcPr>
          <w:p w:rsidR="005B620C" w:rsidRDefault="009B1AFE" w:rsidP="00A86790">
            <w:pPr>
              <w:spacing w:line="240" w:lineRule="auto"/>
              <w:ind w:firstLine="0"/>
            </w:pPr>
            <w:r>
              <w:t>Оформлення необхідних документів по райПМПК</w:t>
            </w:r>
          </w:p>
        </w:tc>
        <w:tc>
          <w:tcPr>
            <w:tcW w:w="1701" w:type="dxa"/>
          </w:tcPr>
          <w:p w:rsidR="005B620C" w:rsidRDefault="005B620C" w:rsidP="00A86790">
            <w:pPr>
              <w:spacing w:line="240" w:lineRule="auto"/>
              <w:ind w:firstLine="0"/>
              <w:jc w:val="center"/>
            </w:pPr>
            <w:r>
              <w:t>Весь період</w:t>
            </w:r>
          </w:p>
        </w:tc>
        <w:tc>
          <w:tcPr>
            <w:tcW w:w="2516" w:type="dxa"/>
          </w:tcPr>
          <w:p w:rsidR="005B620C" w:rsidRPr="00BA6637" w:rsidRDefault="009B1AFE" w:rsidP="003C4D18">
            <w:pPr>
              <w:spacing w:line="240" w:lineRule="auto"/>
              <w:ind w:firstLine="0"/>
            </w:pPr>
            <w:r>
              <w:t>Позняк Г.І.</w:t>
            </w:r>
          </w:p>
        </w:tc>
      </w:tr>
      <w:tr w:rsidR="00076A83" w:rsidRPr="007322B0" w:rsidTr="001549AA">
        <w:tc>
          <w:tcPr>
            <w:tcW w:w="594" w:type="dxa"/>
          </w:tcPr>
          <w:p w:rsidR="005B620C" w:rsidRDefault="00663823" w:rsidP="00A86790">
            <w:pPr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5326" w:type="dxa"/>
          </w:tcPr>
          <w:p w:rsidR="005B620C" w:rsidRDefault="009B1AFE" w:rsidP="00A86790">
            <w:pPr>
              <w:spacing w:line="240" w:lineRule="auto"/>
              <w:ind w:firstLine="0"/>
            </w:pPr>
            <w:r>
              <w:t>Методичний супровід проведення Свята останнього дзвоника та випускних вечорів у закладах освіти</w:t>
            </w:r>
          </w:p>
          <w:p w:rsidR="009B1AFE" w:rsidRDefault="00663823" w:rsidP="00A86790">
            <w:pPr>
              <w:spacing w:line="240" w:lineRule="auto"/>
              <w:ind w:firstLine="0"/>
            </w:pPr>
            <w:r>
              <w:t xml:space="preserve">                                  </w:t>
            </w:r>
            <w:r w:rsidR="009B1AFE">
              <w:t>Підготовка графіків</w:t>
            </w:r>
          </w:p>
        </w:tc>
        <w:tc>
          <w:tcPr>
            <w:tcW w:w="1701" w:type="dxa"/>
          </w:tcPr>
          <w:p w:rsidR="005B620C" w:rsidRDefault="009B1AFE" w:rsidP="009B1AFE">
            <w:pPr>
              <w:spacing w:line="240" w:lineRule="auto"/>
              <w:ind w:firstLine="0"/>
            </w:pPr>
            <w:r>
              <w:t>Весь період</w:t>
            </w:r>
          </w:p>
          <w:p w:rsidR="009B1AFE" w:rsidRDefault="009B1AFE" w:rsidP="009B1AFE">
            <w:pPr>
              <w:spacing w:line="240" w:lineRule="auto"/>
              <w:ind w:firstLine="0"/>
            </w:pPr>
          </w:p>
          <w:p w:rsidR="009B1AFE" w:rsidRDefault="009B1AFE" w:rsidP="009B1AFE">
            <w:pPr>
              <w:spacing w:line="240" w:lineRule="auto"/>
              <w:ind w:firstLine="0"/>
            </w:pPr>
          </w:p>
          <w:p w:rsidR="009B1AFE" w:rsidRDefault="009B1AFE" w:rsidP="009B1AFE">
            <w:pPr>
              <w:spacing w:line="240" w:lineRule="auto"/>
              <w:ind w:firstLine="0"/>
            </w:pPr>
            <w:r>
              <w:t>До 15.05</w:t>
            </w:r>
          </w:p>
        </w:tc>
        <w:tc>
          <w:tcPr>
            <w:tcW w:w="2516" w:type="dxa"/>
          </w:tcPr>
          <w:p w:rsidR="005B620C" w:rsidRDefault="009B1AFE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76A83" w:rsidRPr="007322B0" w:rsidTr="001549AA">
        <w:tc>
          <w:tcPr>
            <w:tcW w:w="594" w:type="dxa"/>
          </w:tcPr>
          <w:p w:rsidR="005B620C" w:rsidRDefault="00663823" w:rsidP="00A86790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32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 xml:space="preserve">Збір та узагальнення інформації про </w:t>
            </w:r>
            <w:r w:rsidR="00B22629">
              <w:lastRenderedPageBreak/>
              <w:t>результати ДПА у 4,9 класах</w:t>
            </w:r>
          </w:p>
        </w:tc>
        <w:tc>
          <w:tcPr>
            <w:tcW w:w="1701" w:type="dxa"/>
          </w:tcPr>
          <w:p w:rsidR="005B620C" w:rsidRDefault="005B620C" w:rsidP="00A86790">
            <w:pPr>
              <w:spacing w:line="240" w:lineRule="auto"/>
              <w:ind w:firstLine="0"/>
              <w:jc w:val="center"/>
            </w:pPr>
            <w:r>
              <w:lastRenderedPageBreak/>
              <w:t>Весь період</w:t>
            </w:r>
          </w:p>
        </w:tc>
        <w:tc>
          <w:tcPr>
            <w:tcW w:w="251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 xml:space="preserve">Методисти КУ </w:t>
            </w:r>
            <w:r>
              <w:lastRenderedPageBreak/>
              <w:t>РМК</w:t>
            </w:r>
          </w:p>
        </w:tc>
      </w:tr>
      <w:tr w:rsidR="00076A83" w:rsidRPr="007322B0" w:rsidTr="001549AA">
        <w:tc>
          <w:tcPr>
            <w:tcW w:w="594" w:type="dxa"/>
          </w:tcPr>
          <w:p w:rsidR="005B620C" w:rsidRDefault="00663823" w:rsidP="00A86790">
            <w:pPr>
              <w:spacing w:line="240" w:lineRule="auto"/>
              <w:ind w:firstLine="0"/>
              <w:jc w:val="center"/>
            </w:pPr>
            <w:r>
              <w:lastRenderedPageBreak/>
              <w:t>16</w:t>
            </w:r>
          </w:p>
        </w:tc>
        <w:tc>
          <w:tcPr>
            <w:tcW w:w="532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>Збір інформації про майбутніх першокласників(уточнені списки)</w:t>
            </w:r>
          </w:p>
        </w:tc>
        <w:tc>
          <w:tcPr>
            <w:tcW w:w="1701" w:type="dxa"/>
          </w:tcPr>
          <w:p w:rsidR="005B620C" w:rsidRDefault="005B620C" w:rsidP="00A86790">
            <w:pPr>
              <w:spacing w:line="240" w:lineRule="auto"/>
              <w:ind w:firstLine="0"/>
              <w:jc w:val="center"/>
            </w:pPr>
            <w:r>
              <w:t>До 23.05.</w:t>
            </w:r>
          </w:p>
        </w:tc>
        <w:tc>
          <w:tcPr>
            <w:tcW w:w="251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Default="00663823" w:rsidP="00A86790">
            <w:pPr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532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>Індивідуально-корекційна робота з дітьми в ПМПК</w:t>
            </w:r>
            <w:r w:rsidR="001B0B53">
              <w:t>, підготовка аналітичної звітності за навчальний рік</w:t>
            </w:r>
          </w:p>
        </w:tc>
        <w:tc>
          <w:tcPr>
            <w:tcW w:w="1701" w:type="dxa"/>
          </w:tcPr>
          <w:p w:rsidR="005B620C" w:rsidRDefault="005B620C" w:rsidP="00046ECB">
            <w:pPr>
              <w:spacing w:line="240" w:lineRule="auto"/>
              <w:ind w:firstLine="0"/>
              <w:jc w:val="center"/>
            </w:pPr>
            <w:r>
              <w:t>Понеділок – четвер</w:t>
            </w:r>
          </w:p>
        </w:tc>
        <w:tc>
          <w:tcPr>
            <w:tcW w:w="2516" w:type="dxa"/>
          </w:tcPr>
          <w:p w:rsidR="005B620C" w:rsidRDefault="005B620C" w:rsidP="00446CD0">
            <w:pPr>
              <w:spacing w:line="240" w:lineRule="auto"/>
              <w:ind w:firstLine="0"/>
            </w:pPr>
            <w:r>
              <w:t>Каган С.Д.</w:t>
            </w:r>
          </w:p>
          <w:p w:rsidR="005B620C" w:rsidRDefault="005B620C" w:rsidP="00446CD0">
            <w:pPr>
              <w:spacing w:line="240" w:lineRule="auto"/>
              <w:ind w:firstLine="0"/>
            </w:pPr>
            <w:r>
              <w:t>Позняк Г.І.</w:t>
            </w:r>
          </w:p>
          <w:p w:rsidR="001B0B53" w:rsidRDefault="001B0B53" w:rsidP="00446CD0">
            <w:pPr>
              <w:spacing w:line="240" w:lineRule="auto"/>
              <w:ind w:firstLine="0"/>
            </w:pPr>
            <w:r>
              <w:t>Лозінська Г.С.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CA7060" w:rsidRDefault="00663823" w:rsidP="00A86790">
            <w:pPr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5326" w:type="dxa"/>
          </w:tcPr>
          <w:p w:rsidR="005B620C" w:rsidRDefault="005B620C" w:rsidP="00D660E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Проведення консультацій та корекційних занять з дітьми з психоемоційними проблемами</w:t>
            </w:r>
          </w:p>
        </w:tc>
        <w:tc>
          <w:tcPr>
            <w:tcW w:w="1701" w:type="dxa"/>
          </w:tcPr>
          <w:p w:rsidR="005B620C" w:rsidRDefault="005B620C" w:rsidP="003A4F99">
            <w:pPr>
              <w:spacing w:line="240" w:lineRule="auto"/>
              <w:ind w:firstLine="0"/>
              <w:jc w:val="center"/>
            </w:pPr>
            <w:r>
              <w:t>За запитом</w:t>
            </w:r>
          </w:p>
          <w:p w:rsidR="005B620C" w:rsidRPr="00E5198F" w:rsidRDefault="005B620C" w:rsidP="003A4F99">
            <w:pPr>
              <w:spacing w:line="240" w:lineRule="auto"/>
              <w:ind w:firstLine="0"/>
              <w:jc w:val="center"/>
            </w:pPr>
            <w:r>
              <w:t>Весь період</w:t>
            </w:r>
          </w:p>
        </w:tc>
        <w:tc>
          <w:tcPr>
            <w:tcW w:w="2516" w:type="dxa"/>
          </w:tcPr>
          <w:p w:rsidR="005B620C" w:rsidRDefault="005B620C" w:rsidP="00E5198F">
            <w:pPr>
              <w:spacing w:line="240" w:lineRule="auto"/>
              <w:ind w:firstLine="0"/>
            </w:pPr>
            <w:r>
              <w:t>Каган С.Д.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CA7060" w:rsidRDefault="00663823" w:rsidP="00A86790">
            <w:pPr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5326" w:type="dxa"/>
          </w:tcPr>
          <w:p w:rsidR="005B620C" w:rsidRPr="0002324B" w:rsidRDefault="005B620C" w:rsidP="006107E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Аналіз роботи практичних психологі</w:t>
            </w:r>
            <w:r w:rsidR="007D43F6">
              <w:rPr>
                <w:szCs w:val="28"/>
              </w:rPr>
              <w:t xml:space="preserve">в та складання звіту роботи </w:t>
            </w:r>
            <w:r>
              <w:rPr>
                <w:szCs w:val="28"/>
              </w:rPr>
              <w:t>за рік</w:t>
            </w:r>
          </w:p>
        </w:tc>
        <w:tc>
          <w:tcPr>
            <w:tcW w:w="1701" w:type="dxa"/>
          </w:tcPr>
          <w:p w:rsidR="005B620C" w:rsidRPr="0002324B" w:rsidRDefault="005B620C" w:rsidP="001F11A3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516" w:type="dxa"/>
          </w:tcPr>
          <w:p w:rsidR="005B620C" w:rsidRDefault="005B620C" w:rsidP="00446CD0">
            <w:pPr>
              <w:spacing w:line="240" w:lineRule="auto"/>
              <w:ind w:firstLine="0"/>
            </w:pPr>
            <w:r>
              <w:t>Каган С.Д.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CA7060" w:rsidRDefault="00663823" w:rsidP="00A86790">
            <w:pPr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532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>Проведення</w:t>
            </w:r>
            <w:r w:rsidR="00D54545">
              <w:t xml:space="preserve"> логопедичних занять у закладах освіти</w:t>
            </w:r>
          </w:p>
        </w:tc>
        <w:tc>
          <w:tcPr>
            <w:tcW w:w="1701" w:type="dxa"/>
          </w:tcPr>
          <w:p w:rsidR="005B620C" w:rsidRDefault="005B620C" w:rsidP="00BA4E4D">
            <w:pPr>
              <w:spacing w:line="240" w:lineRule="auto"/>
              <w:ind w:firstLine="0"/>
            </w:pPr>
            <w:r>
              <w:t>Згідно графіка</w:t>
            </w:r>
          </w:p>
        </w:tc>
        <w:tc>
          <w:tcPr>
            <w:tcW w:w="2516" w:type="dxa"/>
          </w:tcPr>
          <w:p w:rsidR="005B620C" w:rsidRDefault="00B57431" w:rsidP="00A86790">
            <w:pPr>
              <w:spacing w:line="240" w:lineRule="auto"/>
              <w:ind w:firstLine="0"/>
            </w:pPr>
            <w:r>
              <w:t>Москаленко О.О.</w:t>
            </w:r>
          </w:p>
        </w:tc>
      </w:tr>
      <w:tr w:rsidR="00BA4E4D" w:rsidRPr="00837605" w:rsidTr="001549AA">
        <w:tc>
          <w:tcPr>
            <w:tcW w:w="594" w:type="dxa"/>
          </w:tcPr>
          <w:p w:rsidR="00BA4E4D" w:rsidRDefault="00663823" w:rsidP="00A86790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5326" w:type="dxa"/>
          </w:tcPr>
          <w:p w:rsidR="00BA4E4D" w:rsidRDefault="00663823" w:rsidP="00A86790">
            <w:pPr>
              <w:spacing w:line="240" w:lineRule="auto"/>
              <w:ind w:firstLine="0"/>
            </w:pPr>
            <w:r>
              <w:t>Методичний супровід проведення роботи</w:t>
            </w:r>
            <w:bookmarkStart w:id="0" w:name="_GoBack"/>
            <w:bookmarkEnd w:id="0"/>
            <w:r w:rsidR="00BA4E4D">
              <w:t xml:space="preserve"> з версіями оригінал-макетів підручників для 1 класу</w:t>
            </w:r>
          </w:p>
        </w:tc>
        <w:tc>
          <w:tcPr>
            <w:tcW w:w="1701" w:type="dxa"/>
          </w:tcPr>
          <w:p w:rsidR="00BA4E4D" w:rsidRDefault="00BA4E4D" w:rsidP="00BA4E4D">
            <w:pPr>
              <w:spacing w:line="240" w:lineRule="auto"/>
              <w:ind w:firstLine="0"/>
            </w:pPr>
            <w:r>
              <w:t>До 18.05</w:t>
            </w:r>
          </w:p>
        </w:tc>
        <w:tc>
          <w:tcPr>
            <w:tcW w:w="2516" w:type="dxa"/>
          </w:tcPr>
          <w:p w:rsidR="00BA4E4D" w:rsidRDefault="00BA4E4D" w:rsidP="00A8679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6F5088" w:rsidRDefault="00663823" w:rsidP="00A86790">
            <w:pPr>
              <w:spacing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5326" w:type="dxa"/>
          </w:tcPr>
          <w:p w:rsidR="005B620C" w:rsidRPr="004102B9" w:rsidRDefault="005B620C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Аналіз роботи навчальних закладів району по виконанню Програми національно-патріотичного</w:t>
            </w:r>
            <w:r w:rsidR="007D43F6">
              <w:rPr>
                <w:szCs w:val="28"/>
              </w:rPr>
              <w:t xml:space="preserve"> виховання дітей та молоді</w:t>
            </w:r>
            <w:r w:rsidR="00D070E4">
              <w:rPr>
                <w:szCs w:val="28"/>
              </w:rPr>
              <w:t xml:space="preserve"> за травень </w:t>
            </w:r>
          </w:p>
        </w:tc>
        <w:tc>
          <w:tcPr>
            <w:tcW w:w="1701" w:type="dxa"/>
          </w:tcPr>
          <w:p w:rsidR="005B620C" w:rsidRDefault="00D070E4" w:rsidP="00663823">
            <w:pPr>
              <w:spacing w:line="240" w:lineRule="auto"/>
              <w:ind w:firstLine="0"/>
            </w:pPr>
            <w:r>
              <w:t>До 23.05</w:t>
            </w:r>
          </w:p>
        </w:tc>
        <w:tc>
          <w:tcPr>
            <w:tcW w:w="2516" w:type="dxa"/>
          </w:tcPr>
          <w:p w:rsidR="005B620C" w:rsidRPr="002F388E" w:rsidRDefault="005B620C" w:rsidP="006107EC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6F5088" w:rsidRDefault="00663823" w:rsidP="00A86790">
            <w:pPr>
              <w:spacing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5326" w:type="dxa"/>
          </w:tcPr>
          <w:p w:rsidR="005B620C" w:rsidRPr="00A86790" w:rsidRDefault="005B620C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Підготовка аналітичного наказу за підсумками атестації педаго</w:t>
            </w:r>
            <w:r w:rsidR="00D070E4">
              <w:rPr>
                <w:szCs w:val="28"/>
              </w:rPr>
              <w:t>гічних працівників району в 2017-2018</w:t>
            </w:r>
            <w:r>
              <w:rPr>
                <w:szCs w:val="28"/>
              </w:rPr>
              <w:t xml:space="preserve"> </w:t>
            </w:r>
            <w:r w:rsidR="001549AA">
              <w:rPr>
                <w:szCs w:val="28"/>
              </w:rPr>
              <w:t xml:space="preserve">н. </w:t>
            </w:r>
            <w:r>
              <w:rPr>
                <w:szCs w:val="28"/>
              </w:rPr>
              <w:t>р</w:t>
            </w:r>
            <w:r w:rsidR="001549AA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5B620C" w:rsidRDefault="00B22629" w:rsidP="00B22629">
            <w:pPr>
              <w:spacing w:line="240" w:lineRule="auto"/>
              <w:ind w:firstLine="0"/>
            </w:pPr>
            <w:r>
              <w:t>До 1</w:t>
            </w:r>
            <w:r w:rsidR="00D070E4">
              <w:t>0.05</w:t>
            </w:r>
          </w:p>
        </w:tc>
        <w:tc>
          <w:tcPr>
            <w:tcW w:w="2516" w:type="dxa"/>
          </w:tcPr>
          <w:p w:rsidR="005B620C" w:rsidRPr="006107EC" w:rsidRDefault="005B620C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6F5088" w:rsidRDefault="00663823" w:rsidP="00A86790">
            <w:pPr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5326" w:type="dxa"/>
          </w:tcPr>
          <w:p w:rsidR="005B620C" w:rsidRPr="000F2F06" w:rsidRDefault="005B620C" w:rsidP="000F2F06">
            <w:pPr>
              <w:spacing w:line="240" w:lineRule="auto"/>
              <w:ind w:firstLine="0"/>
              <w:rPr>
                <w:szCs w:val="28"/>
              </w:rPr>
            </w:pPr>
            <w:r w:rsidRPr="000F2F06">
              <w:rPr>
                <w:szCs w:val="28"/>
              </w:rPr>
              <w:t xml:space="preserve">Підготовка інформації про відзначення в навчальних </w:t>
            </w:r>
            <w:r w:rsidR="001549AA" w:rsidRPr="000F2F06">
              <w:rPr>
                <w:szCs w:val="28"/>
              </w:rPr>
              <w:t>закладах пам’ятних дат:</w:t>
            </w:r>
          </w:p>
          <w:p w:rsidR="000F2F06" w:rsidRPr="000F2F06" w:rsidRDefault="00663823" w:rsidP="000F2F06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hyperlink r:id="rId6" w:history="1">
              <w:r w:rsidR="000F2F06" w:rsidRPr="000F2F06">
                <w:rPr>
                  <w:rStyle w:val="a5"/>
                  <w:color w:val="000000"/>
                  <w:szCs w:val="28"/>
                </w:rPr>
                <w:t>8 травня</w:t>
              </w:r>
            </w:hyperlink>
            <w:r w:rsidR="000F2F06">
              <w:rPr>
                <w:color w:val="000000"/>
                <w:szCs w:val="28"/>
              </w:rPr>
              <w:t>-</w:t>
            </w:r>
            <w:hyperlink r:id="rId7" w:history="1">
              <w:r w:rsidR="000F2F06" w:rsidRPr="000F2F06">
                <w:rPr>
                  <w:rStyle w:val="a5"/>
                  <w:bCs/>
                  <w:color w:val="000000"/>
                  <w:szCs w:val="28"/>
                </w:rPr>
                <w:t>День пам’яті та примирення в Україні</w:t>
              </w:r>
            </w:hyperlink>
            <w:r w:rsidR="000F2F06" w:rsidRPr="000F2F06">
              <w:rPr>
                <w:bCs/>
                <w:color w:val="000000"/>
                <w:szCs w:val="28"/>
              </w:rPr>
              <w:t>,</w:t>
            </w:r>
            <w:hyperlink r:id="rId8" w:history="1">
              <w:r w:rsidR="000F2F06" w:rsidRPr="000F2F06">
                <w:rPr>
                  <w:rStyle w:val="a5"/>
                  <w:bCs/>
                  <w:color w:val="000000"/>
                  <w:szCs w:val="28"/>
                </w:rPr>
                <w:t>Дні пам’яті та примирення, присвячені пам’яті жертв Другої світової війни</w:t>
              </w:r>
            </w:hyperlink>
            <w:r w:rsidR="000F2F06" w:rsidRPr="000F2F06">
              <w:rPr>
                <w:color w:val="000000"/>
                <w:szCs w:val="28"/>
              </w:rPr>
              <w:t>.</w:t>
            </w:r>
          </w:p>
          <w:p w:rsidR="000F2F06" w:rsidRPr="000F2F06" w:rsidRDefault="00663823" w:rsidP="000F2F06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hyperlink r:id="rId9" w:history="1">
              <w:r w:rsidR="000F2F06" w:rsidRPr="000F2F06">
                <w:rPr>
                  <w:rStyle w:val="a5"/>
                  <w:color w:val="000000"/>
                  <w:szCs w:val="28"/>
                </w:rPr>
                <w:t>9 травня</w:t>
              </w:r>
            </w:hyperlink>
            <w:r w:rsidR="000F2F06">
              <w:rPr>
                <w:color w:val="000000"/>
                <w:szCs w:val="28"/>
              </w:rPr>
              <w:t xml:space="preserve">  ̶</w:t>
            </w:r>
            <w:r w:rsidR="000F2F06" w:rsidRPr="000F2F06">
              <w:rPr>
                <w:color w:val="000000"/>
                <w:szCs w:val="28"/>
              </w:rPr>
              <w:t xml:space="preserve"> </w:t>
            </w:r>
            <w:hyperlink r:id="rId10" w:history="1">
              <w:r w:rsidR="000F2F06" w:rsidRPr="000F2F06">
                <w:rPr>
                  <w:rStyle w:val="a5"/>
                  <w:bCs/>
                  <w:color w:val="000000"/>
                  <w:szCs w:val="28"/>
                </w:rPr>
                <w:t>День Перемоги</w:t>
              </w:r>
            </w:hyperlink>
            <w:r w:rsidR="000F2F06" w:rsidRPr="000F2F06">
              <w:rPr>
                <w:color w:val="000000"/>
                <w:szCs w:val="28"/>
              </w:rPr>
              <w:t>.</w:t>
            </w:r>
          </w:p>
          <w:p w:rsidR="000F2F06" w:rsidRPr="000F2F06" w:rsidRDefault="00663823" w:rsidP="000F2F06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hyperlink r:id="rId11" w:history="1">
              <w:r w:rsidR="000F2F06" w:rsidRPr="000F2F06">
                <w:rPr>
                  <w:rStyle w:val="a5"/>
                  <w:color w:val="000000"/>
                  <w:szCs w:val="28"/>
                </w:rPr>
                <w:t>18 травня</w:t>
              </w:r>
            </w:hyperlink>
            <w:r w:rsidR="000F2F06" w:rsidRPr="000F2F06">
              <w:rPr>
                <w:color w:val="000000"/>
                <w:szCs w:val="28"/>
              </w:rPr>
              <w:t xml:space="preserve"> </w:t>
            </w:r>
            <w:r w:rsidR="000F2F06">
              <w:rPr>
                <w:color w:val="000000"/>
                <w:szCs w:val="28"/>
              </w:rPr>
              <w:t xml:space="preserve"> ̶</w:t>
            </w:r>
            <w:r w:rsidR="000F2F06" w:rsidRPr="000F2F06">
              <w:rPr>
                <w:color w:val="000000"/>
                <w:szCs w:val="28"/>
              </w:rPr>
              <w:t xml:space="preserve"> </w:t>
            </w:r>
            <w:hyperlink r:id="rId12" w:history="1">
              <w:r w:rsidR="000F2F06" w:rsidRPr="000F2F06">
                <w:rPr>
                  <w:rStyle w:val="a5"/>
                  <w:bCs/>
                  <w:color w:val="000000"/>
                  <w:szCs w:val="28"/>
                </w:rPr>
                <w:t>День скорботи і пам’яті жертв депортації кримськотатарського народу</w:t>
              </w:r>
            </w:hyperlink>
            <w:r w:rsidR="000F2F06" w:rsidRPr="000F2F06">
              <w:rPr>
                <w:color w:val="000000"/>
                <w:szCs w:val="28"/>
              </w:rPr>
              <w:t>.</w:t>
            </w:r>
          </w:p>
          <w:p w:rsidR="000F2F06" w:rsidRPr="000F2F06" w:rsidRDefault="00663823" w:rsidP="00A86790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hyperlink r:id="rId13" w:history="1">
              <w:r w:rsidR="000F2F06" w:rsidRPr="000F2F06">
                <w:rPr>
                  <w:rStyle w:val="a5"/>
                  <w:color w:val="000000"/>
                  <w:szCs w:val="28"/>
                </w:rPr>
                <w:t>20 травня</w:t>
              </w:r>
            </w:hyperlink>
            <w:r w:rsidR="000F2F06">
              <w:rPr>
                <w:color w:val="000000"/>
                <w:szCs w:val="28"/>
              </w:rPr>
              <w:t xml:space="preserve"> </w:t>
            </w:r>
            <w:proofErr w:type="spellStart"/>
            <w:r w:rsidR="000F2F06">
              <w:rPr>
                <w:color w:val="000000"/>
                <w:szCs w:val="28"/>
              </w:rPr>
              <w:t>-</w:t>
            </w:r>
            <w:hyperlink r:id="rId14" w:history="1">
              <w:r w:rsidR="000F2F06" w:rsidRPr="000F2F06">
                <w:rPr>
                  <w:rStyle w:val="a5"/>
                  <w:bCs/>
                  <w:color w:val="000000"/>
                  <w:szCs w:val="28"/>
                </w:rPr>
                <w:t>День</w:t>
              </w:r>
              <w:proofErr w:type="spellEnd"/>
              <w:r w:rsidR="000F2F06" w:rsidRPr="000F2F06">
                <w:rPr>
                  <w:rStyle w:val="a5"/>
                  <w:bCs/>
                  <w:color w:val="000000"/>
                  <w:szCs w:val="28"/>
                </w:rPr>
                <w:t xml:space="preserve"> пам’яті жертв політичних репресій</w:t>
              </w:r>
            </w:hyperlink>
            <w:r w:rsidR="000F2F06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:rsidR="005B620C" w:rsidRDefault="00B22629" w:rsidP="00B22629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51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>Крихно В.П.</w:t>
            </w:r>
          </w:p>
          <w:p w:rsidR="00D070E4" w:rsidRDefault="00D070E4" w:rsidP="00A86790">
            <w:pPr>
              <w:spacing w:line="240" w:lineRule="auto"/>
              <w:ind w:firstLine="0"/>
            </w:pPr>
            <w:r>
              <w:t>Пальчик Т.М.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6F5088" w:rsidRDefault="00663823" w:rsidP="00A86790">
            <w:pPr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5326" w:type="dxa"/>
          </w:tcPr>
          <w:p w:rsidR="005B620C" w:rsidRPr="00A86790" w:rsidRDefault="00B22629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Засідання творчої групи заступників директорів з виховної роботи(за окремим списком). Підготовка матеріалів до збірки виховних заходів «Ми-українці. Ми-європейці».</w:t>
            </w:r>
          </w:p>
        </w:tc>
        <w:tc>
          <w:tcPr>
            <w:tcW w:w="1701" w:type="dxa"/>
          </w:tcPr>
          <w:p w:rsidR="005B620C" w:rsidRDefault="00663823" w:rsidP="00B22629">
            <w:pPr>
              <w:spacing w:line="240" w:lineRule="auto"/>
              <w:ind w:firstLine="0"/>
            </w:pPr>
            <w:r>
              <w:t>16</w:t>
            </w:r>
            <w:r w:rsidR="00B22629">
              <w:t>.05</w:t>
            </w:r>
          </w:p>
        </w:tc>
        <w:tc>
          <w:tcPr>
            <w:tcW w:w="251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F2F06" w:rsidRPr="00837605" w:rsidTr="001549AA">
        <w:tc>
          <w:tcPr>
            <w:tcW w:w="594" w:type="dxa"/>
          </w:tcPr>
          <w:p w:rsidR="000F2F06" w:rsidRDefault="00663823" w:rsidP="00A86790">
            <w:pPr>
              <w:spacing w:line="240" w:lineRule="auto"/>
              <w:ind w:firstLine="0"/>
              <w:jc w:val="center"/>
            </w:pPr>
            <w:r>
              <w:t>26</w:t>
            </w:r>
          </w:p>
        </w:tc>
        <w:tc>
          <w:tcPr>
            <w:tcW w:w="5326" w:type="dxa"/>
          </w:tcPr>
          <w:p w:rsidR="000F2F06" w:rsidRDefault="000F2F06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Семінар для вчителів предмету «Основи здоров’я» </w:t>
            </w:r>
          </w:p>
        </w:tc>
        <w:tc>
          <w:tcPr>
            <w:tcW w:w="1701" w:type="dxa"/>
          </w:tcPr>
          <w:p w:rsidR="000F2F06" w:rsidRDefault="000F2F06" w:rsidP="00B22629">
            <w:pPr>
              <w:spacing w:line="240" w:lineRule="auto"/>
              <w:ind w:firstLine="0"/>
            </w:pPr>
            <w:r>
              <w:t>17.05</w:t>
            </w:r>
          </w:p>
        </w:tc>
        <w:tc>
          <w:tcPr>
            <w:tcW w:w="2516" w:type="dxa"/>
          </w:tcPr>
          <w:p w:rsidR="000F2F06" w:rsidRDefault="000F2F06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1F7A9A" w:rsidRDefault="00663823" w:rsidP="00A86790">
            <w:pPr>
              <w:spacing w:line="240" w:lineRule="auto"/>
              <w:ind w:firstLine="0"/>
              <w:jc w:val="center"/>
            </w:pPr>
            <w:r>
              <w:t>27</w:t>
            </w:r>
          </w:p>
        </w:tc>
        <w:tc>
          <w:tcPr>
            <w:tcW w:w="5326" w:type="dxa"/>
          </w:tcPr>
          <w:p w:rsidR="005B620C" w:rsidRDefault="009B1AFE" w:rsidP="00D070E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Нарада завідуючих ДНЗ та заступників директорів НВК по дошкільному підрозділу</w:t>
            </w:r>
          </w:p>
        </w:tc>
        <w:tc>
          <w:tcPr>
            <w:tcW w:w="1701" w:type="dxa"/>
          </w:tcPr>
          <w:p w:rsidR="005B620C" w:rsidRDefault="007D43F6" w:rsidP="00076A83">
            <w:pPr>
              <w:spacing w:line="240" w:lineRule="auto"/>
              <w:ind w:firstLine="0"/>
            </w:pPr>
            <w:r>
              <w:t>25.05.</w:t>
            </w:r>
          </w:p>
        </w:tc>
        <w:tc>
          <w:tcPr>
            <w:tcW w:w="251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>Назаренко Л.М.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1F7A9A" w:rsidRDefault="00663823" w:rsidP="00A86790">
            <w:pPr>
              <w:spacing w:line="240" w:lineRule="auto"/>
              <w:ind w:firstLine="0"/>
              <w:jc w:val="center"/>
            </w:pPr>
            <w:r>
              <w:lastRenderedPageBreak/>
              <w:t>28</w:t>
            </w:r>
          </w:p>
        </w:tc>
        <w:tc>
          <w:tcPr>
            <w:tcW w:w="5326" w:type="dxa"/>
          </w:tcPr>
          <w:p w:rsidR="005B620C" w:rsidRDefault="00B22629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Моніторинг викладання біології, екології</w:t>
            </w:r>
          </w:p>
        </w:tc>
        <w:tc>
          <w:tcPr>
            <w:tcW w:w="1701" w:type="dxa"/>
          </w:tcPr>
          <w:p w:rsidR="005B620C" w:rsidRDefault="00B22629" w:rsidP="00076A83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516" w:type="dxa"/>
          </w:tcPr>
          <w:p w:rsidR="005B620C" w:rsidRDefault="00B22629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4102B9" w:rsidRDefault="00663823" w:rsidP="00A86790">
            <w:pPr>
              <w:spacing w:line="240" w:lineRule="auto"/>
              <w:ind w:firstLine="0"/>
              <w:jc w:val="center"/>
            </w:pPr>
            <w:r>
              <w:t>29</w:t>
            </w:r>
          </w:p>
        </w:tc>
        <w:tc>
          <w:tcPr>
            <w:tcW w:w="5326" w:type="dxa"/>
          </w:tcPr>
          <w:p w:rsidR="005B620C" w:rsidRPr="00BC36BE" w:rsidRDefault="00076A83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та р</w:t>
            </w:r>
            <w:r w:rsidR="00BC36BE">
              <w:rPr>
                <w:szCs w:val="28"/>
              </w:rPr>
              <w:t>обота з сайтами</w:t>
            </w:r>
          </w:p>
        </w:tc>
        <w:tc>
          <w:tcPr>
            <w:tcW w:w="1701" w:type="dxa"/>
          </w:tcPr>
          <w:p w:rsidR="005B620C" w:rsidRDefault="00B22629" w:rsidP="00324021">
            <w:pPr>
              <w:spacing w:line="240" w:lineRule="auto"/>
              <w:ind w:firstLine="0"/>
              <w:jc w:val="center"/>
            </w:pPr>
            <w:r>
              <w:t>Весь період</w:t>
            </w:r>
          </w:p>
        </w:tc>
        <w:tc>
          <w:tcPr>
            <w:tcW w:w="2516" w:type="dxa"/>
          </w:tcPr>
          <w:p w:rsidR="005B620C" w:rsidRPr="005866B6" w:rsidRDefault="005B620C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4102B9" w:rsidRDefault="00663823" w:rsidP="00A86790">
            <w:pPr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5326" w:type="dxa"/>
          </w:tcPr>
          <w:p w:rsidR="005B620C" w:rsidRPr="00B969CA" w:rsidRDefault="00076A83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Аналіз та підведення підсум</w:t>
            </w:r>
            <w:r w:rsidR="005B620C">
              <w:rPr>
                <w:szCs w:val="28"/>
              </w:rPr>
              <w:t>к</w:t>
            </w:r>
            <w:r>
              <w:rPr>
                <w:szCs w:val="28"/>
              </w:rPr>
              <w:t>ів роботи методичних</w:t>
            </w:r>
            <w:r w:rsidR="005B620C">
              <w:rPr>
                <w:szCs w:val="28"/>
              </w:rPr>
              <w:t xml:space="preserve"> об’єднань</w:t>
            </w:r>
          </w:p>
        </w:tc>
        <w:tc>
          <w:tcPr>
            <w:tcW w:w="1701" w:type="dxa"/>
          </w:tcPr>
          <w:p w:rsidR="005B620C" w:rsidRPr="00B969CA" w:rsidRDefault="005B620C" w:rsidP="00324021">
            <w:pPr>
              <w:spacing w:line="240" w:lineRule="auto"/>
              <w:ind w:firstLine="0"/>
              <w:jc w:val="center"/>
            </w:pPr>
            <w:r>
              <w:t>Протягом місяця</w:t>
            </w:r>
          </w:p>
        </w:tc>
        <w:tc>
          <w:tcPr>
            <w:tcW w:w="2516" w:type="dxa"/>
          </w:tcPr>
          <w:p w:rsidR="005B620C" w:rsidRDefault="00076A83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t>Завідувач КУ РМК, методисти</w:t>
            </w:r>
          </w:p>
        </w:tc>
      </w:tr>
      <w:tr w:rsidR="001B0B53" w:rsidRPr="00837605" w:rsidTr="001549AA">
        <w:tc>
          <w:tcPr>
            <w:tcW w:w="594" w:type="dxa"/>
          </w:tcPr>
          <w:p w:rsidR="001B0B53" w:rsidRDefault="00663823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1B0B53">
              <w:rPr>
                <w:lang w:val="ru-RU"/>
              </w:rPr>
              <w:t>.</w:t>
            </w:r>
          </w:p>
        </w:tc>
        <w:tc>
          <w:tcPr>
            <w:tcW w:w="5326" w:type="dxa"/>
          </w:tcPr>
          <w:p w:rsidR="001B0B53" w:rsidRDefault="001B0B53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Перевірка стану готовності пришкільних таборів відпочинку</w:t>
            </w:r>
          </w:p>
        </w:tc>
        <w:tc>
          <w:tcPr>
            <w:tcW w:w="1701" w:type="dxa"/>
          </w:tcPr>
          <w:p w:rsidR="001B0B53" w:rsidRDefault="00D070E4" w:rsidP="001E666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21.05-24</w:t>
            </w:r>
            <w:r w:rsidR="001B0B53">
              <w:rPr>
                <w:szCs w:val="28"/>
              </w:rPr>
              <w:t>.05</w:t>
            </w:r>
          </w:p>
        </w:tc>
        <w:tc>
          <w:tcPr>
            <w:tcW w:w="2516" w:type="dxa"/>
          </w:tcPr>
          <w:p w:rsidR="001B0B53" w:rsidRDefault="001B0B53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Сушкова Н.М.</w:t>
            </w:r>
          </w:p>
        </w:tc>
      </w:tr>
      <w:tr w:rsidR="001206B2" w:rsidRPr="00837605" w:rsidTr="001549AA">
        <w:tc>
          <w:tcPr>
            <w:tcW w:w="594" w:type="dxa"/>
          </w:tcPr>
          <w:p w:rsidR="001206B2" w:rsidRDefault="00663823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326" w:type="dxa"/>
          </w:tcPr>
          <w:p w:rsidR="001206B2" w:rsidRDefault="001206B2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Засідання методичної ради КУ РМК</w:t>
            </w:r>
          </w:p>
        </w:tc>
        <w:tc>
          <w:tcPr>
            <w:tcW w:w="1701" w:type="dxa"/>
          </w:tcPr>
          <w:p w:rsidR="001206B2" w:rsidRDefault="00D070E4" w:rsidP="001E666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1206B2">
              <w:rPr>
                <w:szCs w:val="28"/>
              </w:rPr>
              <w:t>.05</w:t>
            </w:r>
          </w:p>
        </w:tc>
        <w:tc>
          <w:tcPr>
            <w:tcW w:w="2516" w:type="dxa"/>
          </w:tcPr>
          <w:p w:rsidR="001206B2" w:rsidRDefault="001206B2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Сушкова Н.М.,</w:t>
            </w:r>
          </w:p>
          <w:p w:rsidR="001206B2" w:rsidRDefault="001206B2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члени методичної ради</w:t>
            </w:r>
          </w:p>
        </w:tc>
      </w:tr>
    </w:tbl>
    <w:p w:rsidR="000F2F06" w:rsidRDefault="000F2F06" w:rsidP="006E09C5">
      <w:pPr>
        <w:ind w:firstLine="0"/>
      </w:pPr>
    </w:p>
    <w:p w:rsidR="00C769A2" w:rsidRDefault="000F2F06" w:rsidP="006E09C5">
      <w:pPr>
        <w:ind w:firstLine="0"/>
      </w:pPr>
      <w:r>
        <w:t xml:space="preserve">Завідувач КУ РМК                                                          </w:t>
      </w:r>
      <w:r w:rsidR="00663823">
        <w:t xml:space="preserve">             </w:t>
      </w:r>
      <w:r>
        <w:t xml:space="preserve"> Н.М.Сушкова</w:t>
      </w:r>
    </w:p>
    <w:sectPr w:rsidR="00C769A2" w:rsidSect="0096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914"/>
    <w:multiLevelType w:val="hybridMultilevel"/>
    <w:tmpl w:val="BB961A86"/>
    <w:lvl w:ilvl="0" w:tplc="4698C5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579E3"/>
    <w:multiLevelType w:val="hybridMultilevel"/>
    <w:tmpl w:val="85C08420"/>
    <w:lvl w:ilvl="0" w:tplc="E4C4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0661C"/>
    <w:multiLevelType w:val="hybridMultilevel"/>
    <w:tmpl w:val="53BA87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C5"/>
    <w:rsid w:val="00000A24"/>
    <w:rsid w:val="0002324B"/>
    <w:rsid w:val="00031BBF"/>
    <w:rsid w:val="00046ECB"/>
    <w:rsid w:val="00050057"/>
    <w:rsid w:val="00075DDC"/>
    <w:rsid w:val="00076A83"/>
    <w:rsid w:val="00090705"/>
    <w:rsid w:val="00094902"/>
    <w:rsid w:val="000B052A"/>
    <w:rsid w:val="000F2F06"/>
    <w:rsid w:val="00101E1A"/>
    <w:rsid w:val="0010269C"/>
    <w:rsid w:val="001206B2"/>
    <w:rsid w:val="00122CFB"/>
    <w:rsid w:val="00124E99"/>
    <w:rsid w:val="001337E0"/>
    <w:rsid w:val="001373FB"/>
    <w:rsid w:val="001423D1"/>
    <w:rsid w:val="0014443D"/>
    <w:rsid w:val="001549AA"/>
    <w:rsid w:val="00154F0E"/>
    <w:rsid w:val="001A6B53"/>
    <w:rsid w:val="001B0B53"/>
    <w:rsid w:val="001B6A0A"/>
    <w:rsid w:val="001C119C"/>
    <w:rsid w:val="001C3B9C"/>
    <w:rsid w:val="001C4A0A"/>
    <w:rsid w:val="001C6B78"/>
    <w:rsid w:val="001D32A1"/>
    <w:rsid w:val="001E6663"/>
    <w:rsid w:val="001F11A3"/>
    <w:rsid w:val="001F7A9A"/>
    <w:rsid w:val="00201A92"/>
    <w:rsid w:val="002178EE"/>
    <w:rsid w:val="0024443B"/>
    <w:rsid w:val="00250E34"/>
    <w:rsid w:val="00253F65"/>
    <w:rsid w:val="00255106"/>
    <w:rsid w:val="002678E9"/>
    <w:rsid w:val="00291CF1"/>
    <w:rsid w:val="002952EA"/>
    <w:rsid w:val="002A1B6B"/>
    <w:rsid w:val="002A266F"/>
    <w:rsid w:val="002A3E33"/>
    <w:rsid w:val="002B3A0B"/>
    <w:rsid w:val="002B765F"/>
    <w:rsid w:val="002B7B2A"/>
    <w:rsid w:val="002D6FDD"/>
    <w:rsid w:val="002E3658"/>
    <w:rsid w:val="002E6E38"/>
    <w:rsid w:val="002F2EF3"/>
    <w:rsid w:val="002F388E"/>
    <w:rsid w:val="002F584A"/>
    <w:rsid w:val="003141CF"/>
    <w:rsid w:val="00324021"/>
    <w:rsid w:val="00341110"/>
    <w:rsid w:val="00377E80"/>
    <w:rsid w:val="003858F5"/>
    <w:rsid w:val="00386668"/>
    <w:rsid w:val="0038737C"/>
    <w:rsid w:val="003A0AE0"/>
    <w:rsid w:val="003A4F99"/>
    <w:rsid w:val="003C6286"/>
    <w:rsid w:val="003D1B87"/>
    <w:rsid w:val="003F2888"/>
    <w:rsid w:val="003F3B09"/>
    <w:rsid w:val="003F7F1F"/>
    <w:rsid w:val="004043CB"/>
    <w:rsid w:val="004102B9"/>
    <w:rsid w:val="0043435B"/>
    <w:rsid w:val="00442987"/>
    <w:rsid w:val="00446CD0"/>
    <w:rsid w:val="00455288"/>
    <w:rsid w:val="00455814"/>
    <w:rsid w:val="004561F2"/>
    <w:rsid w:val="00456680"/>
    <w:rsid w:val="00461D24"/>
    <w:rsid w:val="00462D7B"/>
    <w:rsid w:val="00495EB6"/>
    <w:rsid w:val="004B5779"/>
    <w:rsid w:val="004B677B"/>
    <w:rsid w:val="004B683C"/>
    <w:rsid w:val="004B7F0A"/>
    <w:rsid w:val="004E17F9"/>
    <w:rsid w:val="004E6492"/>
    <w:rsid w:val="005303EA"/>
    <w:rsid w:val="00533C1E"/>
    <w:rsid w:val="005414AD"/>
    <w:rsid w:val="00545CF9"/>
    <w:rsid w:val="00550273"/>
    <w:rsid w:val="005511D6"/>
    <w:rsid w:val="005522ED"/>
    <w:rsid w:val="00552355"/>
    <w:rsid w:val="0055388D"/>
    <w:rsid w:val="00570FCE"/>
    <w:rsid w:val="00573645"/>
    <w:rsid w:val="005802A1"/>
    <w:rsid w:val="00581717"/>
    <w:rsid w:val="005819FC"/>
    <w:rsid w:val="005866B6"/>
    <w:rsid w:val="00597470"/>
    <w:rsid w:val="005A21A4"/>
    <w:rsid w:val="005B620C"/>
    <w:rsid w:val="005E4B7F"/>
    <w:rsid w:val="005F48BD"/>
    <w:rsid w:val="00602455"/>
    <w:rsid w:val="006107EC"/>
    <w:rsid w:val="00611749"/>
    <w:rsid w:val="00612D84"/>
    <w:rsid w:val="00616E71"/>
    <w:rsid w:val="00617F49"/>
    <w:rsid w:val="006631C2"/>
    <w:rsid w:val="00663823"/>
    <w:rsid w:val="00664B0F"/>
    <w:rsid w:val="00690258"/>
    <w:rsid w:val="006A7822"/>
    <w:rsid w:val="006D71E2"/>
    <w:rsid w:val="006E09C5"/>
    <w:rsid w:val="006E13D5"/>
    <w:rsid w:val="006F5088"/>
    <w:rsid w:val="006F6ADB"/>
    <w:rsid w:val="007322B0"/>
    <w:rsid w:val="00745940"/>
    <w:rsid w:val="0076375D"/>
    <w:rsid w:val="00783EDE"/>
    <w:rsid w:val="0079039F"/>
    <w:rsid w:val="00793FBD"/>
    <w:rsid w:val="007B0C63"/>
    <w:rsid w:val="007C01B1"/>
    <w:rsid w:val="007C2B42"/>
    <w:rsid w:val="007C69E8"/>
    <w:rsid w:val="007D0A29"/>
    <w:rsid w:val="007D43F6"/>
    <w:rsid w:val="007D7CD8"/>
    <w:rsid w:val="007E1161"/>
    <w:rsid w:val="007F2BF3"/>
    <w:rsid w:val="0080464D"/>
    <w:rsid w:val="008247EE"/>
    <w:rsid w:val="00837605"/>
    <w:rsid w:val="00837712"/>
    <w:rsid w:val="00845355"/>
    <w:rsid w:val="0085144F"/>
    <w:rsid w:val="00854F14"/>
    <w:rsid w:val="00860D55"/>
    <w:rsid w:val="008815D0"/>
    <w:rsid w:val="008816D5"/>
    <w:rsid w:val="00883D48"/>
    <w:rsid w:val="00893753"/>
    <w:rsid w:val="008B1F84"/>
    <w:rsid w:val="008C03C6"/>
    <w:rsid w:val="00901D21"/>
    <w:rsid w:val="00902945"/>
    <w:rsid w:val="00922132"/>
    <w:rsid w:val="00927A92"/>
    <w:rsid w:val="0094100E"/>
    <w:rsid w:val="009437D4"/>
    <w:rsid w:val="00944DB6"/>
    <w:rsid w:val="00960039"/>
    <w:rsid w:val="00963E10"/>
    <w:rsid w:val="0097620A"/>
    <w:rsid w:val="009820F8"/>
    <w:rsid w:val="009B1AFE"/>
    <w:rsid w:val="009B6057"/>
    <w:rsid w:val="009D25EA"/>
    <w:rsid w:val="009D3328"/>
    <w:rsid w:val="009D711C"/>
    <w:rsid w:val="009D7F29"/>
    <w:rsid w:val="009E1FE2"/>
    <w:rsid w:val="009E58FD"/>
    <w:rsid w:val="00A34C01"/>
    <w:rsid w:val="00A432E4"/>
    <w:rsid w:val="00A52443"/>
    <w:rsid w:val="00A5413C"/>
    <w:rsid w:val="00A86790"/>
    <w:rsid w:val="00A90E24"/>
    <w:rsid w:val="00A932C4"/>
    <w:rsid w:val="00AD402C"/>
    <w:rsid w:val="00AD5253"/>
    <w:rsid w:val="00AF0D61"/>
    <w:rsid w:val="00B11211"/>
    <w:rsid w:val="00B21E50"/>
    <w:rsid w:val="00B22629"/>
    <w:rsid w:val="00B42767"/>
    <w:rsid w:val="00B47246"/>
    <w:rsid w:val="00B5241C"/>
    <w:rsid w:val="00B57431"/>
    <w:rsid w:val="00B8370C"/>
    <w:rsid w:val="00B95205"/>
    <w:rsid w:val="00B963D0"/>
    <w:rsid w:val="00B969CA"/>
    <w:rsid w:val="00BA35B4"/>
    <w:rsid w:val="00BA4E4D"/>
    <w:rsid w:val="00BA68A3"/>
    <w:rsid w:val="00BB1A88"/>
    <w:rsid w:val="00BB7D49"/>
    <w:rsid w:val="00BC36BE"/>
    <w:rsid w:val="00BC4BC2"/>
    <w:rsid w:val="00BD3D01"/>
    <w:rsid w:val="00BD5113"/>
    <w:rsid w:val="00BE0619"/>
    <w:rsid w:val="00BE1D75"/>
    <w:rsid w:val="00BF0044"/>
    <w:rsid w:val="00BF0D12"/>
    <w:rsid w:val="00C17D06"/>
    <w:rsid w:val="00C33AEF"/>
    <w:rsid w:val="00C37DEA"/>
    <w:rsid w:val="00C56998"/>
    <w:rsid w:val="00C61421"/>
    <w:rsid w:val="00C769A2"/>
    <w:rsid w:val="00CA3063"/>
    <w:rsid w:val="00CA7060"/>
    <w:rsid w:val="00CD3ABB"/>
    <w:rsid w:val="00CF2948"/>
    <w:rsid w:val="00D03B6D"/>
    <w:rsid w:val="00D070E4"/>
    <w:rsid w:val="00D379EB"/>
    <w:rsid w:val="00D40B1A"/>
    <w:rsid w:val="00D45BD4"/>
    <w:rsid w:val="00D5185E"/>
    <w:rsid w:val="00D54545"/>
    <w:rsid w:val="00D6157C"/>
    <w:rsid w:val="00D660E9"/>
    <w:rsid w:val="00D76D26"/>
    <w:rsid w:val="00D83CC7"/>
    <w:rsid w:val="00D845DA"/>
    <w:rsid w:val="00D97C45"/>
    <w:rsid w:val="00DA1E92"/>
    <w:rsid w:val="00DA3E1B"/>
    <w:rsid w:val="00DB5B17"/>
    <w:rsid w:val="00DC5F56"/>
    <w:rsid w:val="00DE120B"/>
    <w:rsid w:val="00DF0765"/>
    <w:rsid w:val="00DF4992"/>
    <w:rsid w:val="00DF6B12"/>
    <w:rsid w:val="00E150D8"/>
    <w:rsid w:val="00E321D6"/>
    <w:rsid w:val="00E5198F"/>
    <w:rsid w:val="00E53F78"/>
    <w:rsid w:val="00E62AF9"/>
    <w:rsid w:val="00E63929"/>
    <w:rsid w:val="00E66B00"/>
    <w:rsid w:val="00E86FD2"/>
    <w:rsid w:val="00EC2F1E"/>
    <w:rsid w:val="00EC399B"/>
    <w:rsid w:val="00EF3622"/>
    <w:rsid w:val="00F05D71"/>
    <w:rsid w:val="00F12B1C"/>
    <w:rsid w:val="00F15FFC"/>
    <w:rsid w:val="00F254F4"/>
    <w:rsid w:val="00F3690B"/>
    <w:rsid w:val="00F56D6C"/>
    <w:rsid w:val="00F56F72"/>
    <w:rsid w:val="00F77C3B"/>
    <w:rsid w:val="00F918D3"/>
    <w:rsid w:val="00F948B4"/>
    <w:rsid w:val="00F967DD"/>
    <w:rsid w:val="00FA2892"/>
    <w:rsid w:val="00FA5871"/>
    <w:rsid w:val="00FB1C96"/>
    <w:rsid w:val="00FB453B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5"/>
    <w:pPr>
      <w:spacing w:line="360" w:lineRule="auto"/>
      <w:ind w:firstLine="709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48B4"/>
    <w:pPr>
      <w:ind w:left="720"/>
      <w:contextualSpacing/>
    </w:pPr>
  </w:style>
  <w:style w:type="character" w:styleId="a5">
    <w:name w:val="Hyperlink"/>
    <w:uiPriority w:val="99"/>
    <w:unhideWhenUsed/>
    <w:rsid w:val="000F2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lovamova.com/index.php?page=142&amp;calendar=memory&amp;holiday=96&amp;year=2018" TargetMode="External"/><Relationship Id="rId13" Type="http://schemas.openxmlformats.org/officeDocument/2006/relationships/hyperlink" Target="https://www.dilovamova.com/index.php?page=10&amp;month=05&amp;day=20&amp;year=2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ilovamova.com/index.php?page=142&amp;calendar=memory&amp;holiday=666&amp;year=2018" TargetMode="External"/><Relationship Id="rId12" Type="http://schemas.openxmlformats.org/officeDocument/2006/relationships/hyperlink" Target="https://www.dilovamova.com/index.php?page=142&amp;calendar=memory&amp;holiday=649&amp;year=20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ilovamova.com/index.php?page=10&amp;month=05&amp;day=08&amp;year=2018" TargetMode="External"/><Relationship Id="rId11" Type="http://schemas.openxmlformats.org/officeDocument/2006/relationships/hyperlink" Target="https://www.dilovamova.com/index.php?page=10&amp;month=05&amp;day=18&amp;year=20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lovamova.com/index.php?page=142&amp;calendar=memory&amp;holiday=98&amp;year=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lovamova.com/index.php?page=10&amp;month=05&amp;day=09&amp;year=2018" TargetMode="External"/><Relationship Id="rId14" Type="http://schemas.openxmlformats.org/officeDocument/2006/relationships/hyperlink" Target="https://www.dilovamova.com/index.php?page=142&amp;calendar=memory&amp;holiday=385&amp;year=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</cp:lastModifiedBy>
  <cp:revision>60</cp:revision>
  <dcterms:created xsi:type="dcterms:W3CDTF">2015-04-28T06:43:00Z</dcterms:created>
  <dcterms:modified xsi:type="dcterms:W3CDTF">2018-04-26T08:27:00Z</dcterms:modified>
</cp:coreProperties>
</file>