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33" w:rsidRPr="00A64533" w:rsidRDefault="00A64533" w:rsidP="00A64533">
      <w:pPr>
        <w:jc w:val="center"/>
        <w:rPr>
          <w:sz w:val="22"/>
          <w:szCs w:val="22"/>
          <w:lang w:val="uk-UA"/>
        </w:rPr>
      </w:pPr>
      <w:r w:rsidRPr="00A64533">
        <w:rPr>
          <w:b/>
          <w:bCs/>
          <w:noProof/>
          <w:sz w:val="22"/>
          <w:szCs w:val="22"/>
        </w:rPr>
        <w:drawing>
          <wp:inline distT="0" distB="0" distL="0" distR="0" wp14:anchorId="2B4F317E" wp14:editId="182A7A74">
            <wp:extent cx="453390" cy="570865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33" w:rsidRPr="00093493" w:rsidRDefault="00A64533" w:rsidP="00A64533">
      <w:pPr>
        <w:jc w:val="center"/>
        <w:rPr>
          <w:b/>
          <w:bCs/>
          <w:sz w:val="26"/>
          <w:szCs w:val="26"/>
          <w:lang w:val="uk-UA"/>
        </w:rPr>
      </w:pPr>
      <w:r w:rsidRPr="00093493">
        <w:rPr>
          <w:b/>
          <w:bCs/>
          <w:sz w:val="26"/>
          <w:szCs w:val="26"/>
          <w:lang w:val="uk-UA"/>
        </w:rPr>
        <w:t>УКРАЇНА</w:t>
      </w:r>
    </w:p>
    <w:p w:rsidR="00A64533" w:rsidRPr="00093493" w:rsidRDefault="00A64533" w:rsidP="00A64533">
      <w:pPr>
        <w:jc w:val="center"/>
        <w:rPr>
          <w:bCs/>
          <w:sz w:val="26"/>
          <w:szCs w:val="26"/>
          <w:lang w:val="uk-UA"/>
        </w:rPr>
      </w:pPr>
      <w:r w:rsidRPr="00093493">
        <w:rPr>
          <w:bCs/>
          <w:sz w:val="26"/>
          <w:szCs w:val="26"/>
          <w:lang w:val="uk-UA"/>
        </w:rPr>
        <w:t>ВІДДІЛ ОСВІТИ КРАСНОАРМІЙСЬКОЇ РАЙОННОЇ</w:t>
      </w:r>
    </w:p>
    <w:p w:rsidR="00A64533" w:rsidRPr="00093493" w:rsidRDefault="00A64533" w:rsidP="00A64533">
      <w:pPr>
        <w:jc w:val="center"/>
        <w:rPr>
          <w:bCs/>
          <w:sz w:val="26"/>
          <w:szCs w:val="26"/>
          <w:lang w:val="uk-UA"/>
        </w:rPr>
      </w:pPr>
      <w:r w:rsidRPr="00093493">
        <w:rPr>
          <w:bCs/>
          <w:sz w:val="26"/>
          <w:szCs w:val="26"/>
          <w:lang w:val="uk-UA"/>
        </w:rPr>
        <w:t xml:space="preserve"> ДЕРЖАВНОЇ АДМІНІСТРАЦІЇ</w:t>
      </w:r>
    </w:p>
    <w:p w:rsidR="00A64533" w:rsidRPr="00093493" w:rsidRDefault="00A64533" w:rsidP="00A64533">
      <w:pPr>
        <w:jc w:val="center"/>
        <w:rPr>
          <w:b/>
          <w:bCs/>
          <w:sz w:val="26"/>
          <w:szCs w:val="26"/>
          <w:lang w:val="uk-UA"/>
        </w:rPr>
      </w:pPr>
      <w:r w:rsidRPr="00093493">
        <w:rPr>
          <w:b/>
          <w:bCs/>
          <w:sz w:val="26"/>
          <w:szCs w:val="26"/>
          <w:lang w:val="uk-UA"/>
        </w:rPr>
        <w:t>КОМУНАЛЬНА УСТАНОВА</w:t>
      </w:r>
    </w:p>
    <w:p w:rsidR="00A64533" w:rsidRPr="00093493" w:rsidRDefault="00A64533" w:rsidP="00A64533">
      <w:pPr>
        <w:jc w:val="center"/>
        <w:rPr>
          <w:b/>
          <w:bCs/>
          <w:sz w:val="26"/>
          <w:szCs w:val="26"/>
          <w:lang w:val="uk-UA"/>
        </w:rPr>
      </w:pPr>
      <w:bookmarkStart w:id="0" w:name="_GoBack"/>
      <w:bookmarkEnd w:id="0"/>
      <w:r w:rsidRPr="00093493">
        <w:rPr>
          <w:b/>
          <w:bCs/>
          <w:sz w:val="26"/>
          <w:szCs w:val="26"/>
          <w:lang w:val="uk-UA"/>
        </w:rPr>
        <w:t xml:space="preserve">КРАСНОАРМІЙСЬКИЙ  РАЙОННИЙ МЕТОДИЧНИЙ КАБІНЕТ </w:t>
      </w:r>
    </w:p>
    <w:p w:rsidR="00A64533" w:rsidRPr="00093493" w:rsidRDefault="00A64533" w:rsidP="00A64533">
      <w:pPr>
        <w:jc w:val="center"/>
        <w:rPr>
          <w:sz w:val="26"/>
          <w:szCs w:val="26"/>
          <w:lang w:val="uk-UA"/>
        </w:rPr>
      </w:pPr>
      <w:r w:rsidRPr="00093493">
        <w:rPr>
          <w:sz w:val="26"/>
          <w:szCs w:val="26"/>
          <w:lang w:val="uk-UA"/>
        </w:rPr>
        <w:t>КРАСНОАРМІЙСЬКОЇ РАЙОННОЇ РАДИ ДОНЕЦЬКОЇ ОБЛАСТІ</w:t>
      </w:r>
    </w:p>
    <w:p w:rsidR="00093493" w:rsidRDefault="00093493" w:rsidP="00A64533">
      <w:pPr>
        <w:jc w:val="center"/>
        <w:rPr>
          <w:sz w:val="22"/>
          <w:szCs w:val="22"/>
          <w:lang w:val="uk-UA"/>
        </w:rPr>
      </w:pPr>
    </w:p>
    <w:p w:rsidR="00093493" w:rsidRPr="00093493" w:rsidRDefault="00093493" w:rsidP="00A64533">
      <w:pPr>
        <w:jc w:val="center"/>
        <w:rPr>
          <w:sz w:val="26"/>
          <w:szCs w:val="26"/>
          <w:lang w:val="uk-UA"/>
        </w:rPr>
      </w:pPr>
      <w:r w:rsidRPr="00093493">
        <w:rPr>
          <w:sz w:val="26"/>
          <w:szCs w:val="26"/>
          <w:lang w:val="uk-UA"/>
        </w:rPr>
        <w:t>НАКАЗ</w:t>
      </w:r>
    </w:p>
    <w:p w:rsidR="00093493" w:rsidRPr="00A64533" w:rsidRDefault="00093493" w:rsidP="00A64533">
      <w:pPr>
        <w:jc w:val="center"/>
        <w:rPr>
          <w:sz w:val="22"/>
          <w:szCs w:val="22"/>
          <w:lang w:val="uk-UA"/>
        </w:rPr>
      </w:pPr>
    </w:p>
    <w:p w:rsidR="00A64533" w:rsidRPr="00A64533" w:rsidRDefault="00A64533" w:rsidP="00A64533">
      <w:pPr>
        <w:jc w:val="center"/>
        <w:rPr>
          <w:bCs/>
          <w:sz w:val="22"/>
          <w:szCs w:val="22"/>
          <w:lang w:val="uk-UA"/>
        </w:rPr>
      </w:pPr>
    </w:p>
    <w:p w:rsidR="00A64533" w:rsidRPr="00093493" w:rsidRDefault="00A64533" w:rsidP="00A64533">
      <w:pPr>
        <w:rPr>
          <w:sz w:val="28"/>
          <w:szCs w:val="28"/>
          <w:lang w:val="uk-UA"/>
        </w:rPr>
      </w:pPr>
      <w:r w:rsidRPr="00093493">
        <w:rPr>
          <w:sz w:val="28"/>
          <w:szCs w:val="28"/>
          <w:lang w:val="uk-UA"/>
        </w:rPr>
        <w:t>20 листопада  2015р.                         с.Гришине                                                 № 28</w:t>
      </w:r>
    </w:p>
    <w:p w:rsidR="00A64533" w:rsidRPr="00A64533" w:rsidRDefault="00A64533" w:rsidP="00A64533">
      <w:pPr>
        <w:rPr>
          <w:sz w:val="22"/>
          <w:szCs w:val="22"/>
          <w:lang w:val="uk-UA"/>
        </w:rPr>
      </w:pPr>
    </w:p>
    <w:p w:rsidR="00A64533" w:rsidRPr="00A64533" w:rsidRDefault="00A64533" w:rsidP="00A64533">
      <w:pPr>
        <w:jc w:val="center"/>
        <w:rPr>
          <w:b/>
          <w:bCs/>
          <w:sz w:val="22"/>
          <w:szCs w:val="22"/>
          <w:lang w:val="uk-UA"/>
        </w:rPr>
      </w:pPr>
    </w:p>
    <w:p w:rsidR="009367C7" w:rsidRPr="00953A27" w:rsidRDefault="009367C7" w:rsidP="009367C7">
      <w:pPr>
        <w:jc w:val="both"/>
        <w:rPr>
          <w:sz w:val="28"/>
          <w:szCs w:val="28"/>
          <w:lang w:val="uk-UA"/>
        </w:rPr>
      </w:pPr>
      <w:r w:rsidRPr="00953A27">
        <w:rPr>
          <w:sz w:val="28"/>
          <w:szCs w:val="28"/>
          <w:lang w:val="uk-UA"/>
        </w:rPr>
        <w:t xml:space="preserve">Про підсумки районного етапу </w:t>
      </w:r>
    </w:p>
    <w:p w:rsidR="004D5E18" w:rsidRDefault="009367C7" w:rsidP="00936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4D5E1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Міжнародного </w:t>
      </w:r>
      <w:r w:rsidR="004D5E18">
        <w:rPr>
          <w:sz w:val="28"/>
          <w:szCs w:val="28"/>
          <w:lang w:val="uk-UA"/>
        </w:rPr>
        <w:t xml:space="preserve">мовно-літературного </w:t>
      </w:r>
    </w:p>
    <w:p w:rsidR="009367C7" w:rsidRDefault="009367C7" w:rsidP="004D5E18">
      <w:pPr>
        <w:jc w:val="both"/>
        <w:rPr>
          <w:sz w:val="28"/>
          <w:szCs w:val="28"/>
          <w:lang w:val="uk-UA"/>
        </w:rPr>
      </w:pPr>
      <w:r w:rsidRPr="00953A27">
        <w:rPr>
          <w:sz w:val="28"/>
          <w:szCs w:val="28"/>
          <w:lang w:val="uk-UA"/>
        </w:rPr>
        <w:t xml:space="preserve">конкурсу </w:t>
      </w:r>
      <w:r w:rsidR="004D5E18">
        <w:rPr>
          <w:sz w:val="28"/>
          <w:szCs w:val="28"/>
          <w:lang w:val="uk-UA"/>
        </w:rPr>
        <w:t xml:space="preserve">учнівської та студентської молоді </w:t>
      </w:r>
    </w:p>
    <w:p w:rsidR="004D5E18" w:rsidRPr="00953A27" w:rsidRDefault="004D5E18" w:rsidP="004D5E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імені Тараса Шевченка </w:t>
      </w:r>
    </w:p>
    <w:p w:rsidR="004D5E18" w:rsidRPr="004D5E18" w:rsidRDefault="004D5E18" w:rsidP="004D5E18">
      <w:pPr>
        <w:jc w:val="both"/>
        <w:rPr>
          <w:rFonts w:eastAsia="Calibri"/>
          <w:sz w:val="28"/>
          <w:szCs w:val="28"/>
          <w:lang w:val="uk-UA" w:eastAsia="uk-UA"/>
        </w:rPr>
      </w:pPr>
      <w:r w:rsidRPr="004D5E18">
        <w:rPr>
          <w:rFonts w:eastAsia="Calibri"/>
          <w:sz w:val="28"/>
          <w:szCs w:val="28"/>
          <w:lang w:val="uk-UA" w:eastAsia="uk-UA"/>
        </w:rPr>
        <w:t>у 2015-2016 навчальному році</w:t>
      </w:r>
    </w:p>
    <w:p w:rsidR="00990A76" w:rsidRDefault="00990A76" w:rsidP="009367C7">
      <w:pPr>
        <w:ind w:firstLine="680"/>
        <w:jc w:val="both"/>
        <w:rPr>
          <w:sz w:val="28"/>
          <w:szCs w:val="28"/>
          <w:lang w:val="uk-UA"/>
        </w:rPr>
      </w:pPr>
    </w:p>
    <w:p w:rsidR="00990A76" w:rsidRDefault="00990A76" w:rsidP="00093493">
      <w:pPr>
        <w:ind w:firstLine="851"/>
        <w:jc w:val="both"/>
        <w:rPr>
          <w:rFonts w:eastAsia="Calibri"/>
          <w:sz w:val="28"/>
          <w:lang w:val="uk-UA" w:eastAsia="uk-UA"/>
        </w:rPr>
      </w:pPr>
      <w:r>
        <w:rPr>
          <w:rFonts w:eastAsia="Calibri"/>
          <w:sz w:val="28"/>
          <w:lang w:val="uk-UA" w:eastAsia="uk-UA"/>
        </w:rPr>
        <w:t xml:space="preserve">Згідно з наказом Комунальної установи « Красноармійський районний методичний кабінет» № 261 від 02 жовтня </w:t>
      </w:r>
      <w:r w:rsidRPr="00B35772">
        <w:rPr>
          <w:rFonts w:eastAsia="Calibri"/>
          <w:sz w:val="28"/>
          <w:lang w:val="uk-UA" w:eastAsia="uk-UA"/>
        </w:rPr>
        <w:t xml:space="preserve"> 2015 року «</w:t>
      </w:r>
      <w:r>
        <w:rPr>
          <w:rFonts w:eastAsia="Calibri"/>
          <w:sz w:val="28"/>
          <w:szCs w:val="28"/>
          <w:lang w:val="uk-UA" w:eastAsia="uk-UA"/>
        </w:rPr>
        <w:t xml:space="preserve">Про  проведення І – II етапів </w:t>
      </w:r>
      <w:r w:rsidRPr="00990A76">
        <w:rPr>
          <w:rFonts w:eastAsia="Calibri"/>
          <w:sz w:val="28"/>
          <w:szCs w:val="28"/>
          <w:lang w:val="uk-UA" w:eastAsia="uk-UA"/>
        </w:rPr>
        <w:t>VI Міжнародного мовно-літературногоконкурсу учнівської та студентської молоді імені Тараса Шевченка</w:t>
      </w:r>
      <w:r>
        <w:rPr>
          <w:rFonts w:eastAsia="Calibri"/>
          <w:sz w:val="28"/>
          <w:szCs w:val="28"/>
          <w:lang w:val="uk-UA" w:eastAsia="uk-UA"/>
        </w:rPr>
        <w:t xml:space="preserve"> у 2015-2016 навчальному році»</w:t>
      </w:r>
      <w:r>
        <w:rPr>
          <w:rFonts w:eastAsia="Calibri"/>
          <w:sz w:val="28"/>
          <w:lang w:val="uk-UA" w:eastAsia="uk-UA"/>
        </w:rPr>
        <w:t xml:space="preserve">, </w:t>
      </w:r>
      <w:r w:rsidRPr="00990A76">
        <w:rPr>
          <w:rFonts w:eastAsia="Calibri"/>
          <w:sz w:val="28"/>
          <w:lang w:val="uk-UA" w:eastAsia="uk-UA"/>
        </w:rPr>
        <w:t xml:space="preserve"> </w:t>
      </w:r>
    </w:p>
    <w:p w:rsidR="00990A76" w:rsidRPr="00990A76" w:rsidRDefault="00990A76" w:rsidP="00990A76">
      <w:pPr>
        <w:jc w:val="both"/>
        <w:rPr>
          <w:rFonts w:eastAsia="Calibri"/>
          <w:sz w:val="28"/>
          <w:lang w:val="uk-UA" w:eastAsia="uk-UA"/>
        </w:rPr>
      </w:pPr>
      <w:r>
        <w:rPr>
          <w:rFonts w:eastAsia="Calibri"/>
          <w:sz w:val="28"/>
          <w:lang w:val="uk-UA" w:eastAsia="uk-UA"/>
        </w:rPr>
        <w:t xml:space="preserve">(далі-Конкурс) </w:t>
      </w:r>
      <w:r w:rsidRPr="00990A76">
        <w:rPr>
          <w:rFonts w:eastAsia="Calibri"/>
          <w:sz w:val="28"/>
          <w:lang w:val="uk-UA" w:eastAsia="uk-UA"/>
        </w:rPr>
        <w:t xml:space="preserve">з метою </w:t>
      </w:r>
      <w:r w:rsidRPr="00990A76">
        <w:rPr>
          <w:rFonts w:eastAsia="Calibri"/>
          <w:color w:val="000000"/>
          <w:sz w:val="28"/>
          <w:szCs w:val="28"/>
          <w:lang w:val="uk-UA" w:eastAsia="uk-UA"/>
        </w:rPr>
        <w:t xml:space="preserve">вшанування творчої спадщини Т.Г. Шевченка, виявлення творчо обдарованої учнівської молоді, виховання поваги до мови і традицій свого народу, </w:t>
      </w:r>
      <w:r w:rsidRPr="00990A76">
        <w:rPr>
          <w:rFonts w:eastAsia="Calibri"/>
          <w:sz w:val="28"/>
          <w:lang w:val="uk-UA" w:eastAsia="uk-UA"/>
        </w:rPr>
        <w:t>почуття гордості за свій народ, любові до рідного краю, формування готовності творити добрі справи задля рідної Батьківщини, заможної, повноправної і невіддільної від світового розвитку країни</w:t>
      </w:r>
      <w:r>
        <w:rPr>
          <w:rFonts w:eastAsia="Calibri"/>
          <w:sz w:val="28"/>
          <w:lang w:val="uk-UA" w:eastAsia="uk-UA"/>
        </w:rPr>
        <w:t xml:space="preserve"> 14 листопада відбувся ІІ ( районний) етап Конкурсу.</w:t>
      </w:r>
    </w:p>
    <w:p w:rsidR="00393E2D" w:rsidRDefault="006559E6" w:rsidP="00936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90A76">
        <w:rPr>
          <w:sz w:val="28"/>
          <w:szCs w:val="28"/>
          <w:lang w:val="uk-UA"/>
        </w:rPr>
        <w:t xml:space="preserve">   </w:t>
      </w:r>
      <w:r w:rsidR="009367C7" w:rsidRPr="00796944">
        <w:rPr>
          <w:sz w:val="28"/>
          <w:szCs w:val="28"/>
          <w:lang w:val="uk-UA"/>
        </w:rPr>
        <w:t xml:space="preserve">Членами районного журі було розглянуто </w:t>
      </w:r>
      <w:r w:rsidR="00796944" w:rsidRPr="00796944">
        <w:rPr>
          <w:sz w:val="28"/>
          <w:szCs w:val="28"/>
          <w:lang w:val="uk-UA"/>
        </w:rPr>
        <w:t>73</w:t>
      </w:r>
      <w:r w:rsidR="009367C7" w:rsidRPr="00796944">
        <w:rPr>
          <w:sz w:val="28"/>
          <w:szCs w:val="28"/>
          <w:lang w:val="uk-UA"/>
        </w:rPr>
        <w:t xml:space="preserve"> </w:t>
      </w:r>
      <w:r w:rsidR="00796944" w:rsidRPr="00796944">
        <w:rPr>
          <w:sz w:val="28"/>
          <w:szCs w:val="28"/>
          <w:lang w:val="uk-UA"/>
        </w:rPr>
        <w:t xml:space="preserve">роботи </w:t>
      </w:r>
      <w:r w:rsidR="009367C7" w:rsidRPr="00796944">
        <w:rPr>
          <w:sz w:val="28"/>
          <w:szCs w:val="28"/>
          <w:lang w:val="uk-UA"/>
        </w:rPr>
        <w:t xml:space="preserve"> учнів 5-11 класів.</w:t>
      </w:r>
      <w:r w:rsidR="009367C7" w:rsidRPr="00990A76">
        <w:rPr>
          <w:color w:val="FF0000"/>
          <w:sz w:val="28"/>
          <w:szCs w:val="28"/>
          <w:lang w:val="uk-UA"/>
        </w:rPr>
        <w:t xml:space="preserve"> </w:t>
      </w:r>
      <w:r w:rsidR="009367C7">
        <w:rPr>
          <w:sz w:val="28"/>
          <w:szCs w:val="28"/>
          <w:lang w:val="uk-UA"/>
        </w:rPr>
        <w:t>Із них 1</w:t>
      </w:r>
      <w:r w:rsidR="00990A76">
        <w:rPr>
          <w:sz w:val="28"/>
          <w:szCs w:val="28"/>
          <w:lang w:val="uk-UA"/>
        </w:rPr>
        <w:t>2</w:t>
      </w:r>
      <w:r w:rsidR="009367C7">
        <w:rPr>
          <w:sz w:val="28"/>
          <w:szCs w:val="28"/>
          <w:lang w:val="uk-UA"/>
        </w:rPr>
        <w:t xml:space="preserve"> робіт учнів 5 класів, 1</w:t>
      </w:r>
      <w:r w:rsidR="00990A76">
        <w:rPr>
          <w:sz w:val="28"/>
          <w:szCs w:val="28"/>
          <w:lang w:val="uk-UA"/>
        </w:rPr>
        <w:t>3</w:t>
      </w:r>
      <w:r w:rsidR="009367C7">
        <w:rPr>
          <w:sz w:val="28"/>
          <w:szCs w:val="28"/>
          <w:lang w:val="uk-UA"/>
        </w:rPr>
        <w:t xml:space="preserve"> робіт учнів 6 класів,1</w:t>
      </w:r>
      <w:r w:rsidR="00401402">
        <w:rPr>
          <w:sz w:val="28"/>
          <w:szCs w:val="28"/>
          <w:lang w:val="uk-UA"/>
        </w:rPr>
        <w:t>2</w:t>
      </w:r>
      <w:r w:rsidR="009367C7">
        <w:rPr>
          <w:sz w:val="28"/>
          <w:szCs w:val="28"/>
          <w:lang w:val="uk-UA"/>
        </w:rPr>
        <w:t xml:space="preserve"> робіт учнів 7 класів, </w:t>
      </w:r>
      <w:r w:rsidR="00990A76">
        <w:rPr>
          <w:sz w:val="28"/>
          <w:szCs w:val="28"/>
          <w:lang w:val="uk-UA"/>
        </w:rPr>
        <w:t>9</w:t>
      </w:r>
      <w:r w:rsidR="009367C7">
        <w:rPr>
          <w:sz w:val="28"/>
          <w:szCs w:val="28"/>
          <w:lang w:val="uk-UA"/>
        </w:rPr>
        <w:t xml:space="preserve"> робіт учнів 8 класів, </w:t>
      </w:r>
      <w:r w:rsidR="00990A76">
        <w:rPr>
          <w:sz w:val="28"/>
          <w:szCs w:val="28"/>
          <w:lang w:val="uk-UA"/>
        </w:rPr>
        <w:t>9</w:t>
      </w:r>
      <w:r w:rsidR="009367C7">
        <w:rPr>
          <w:sz w:val="28"/>
          <w:szCs w:val="28"/>
          <w:lang w:val="uk-UA"/>
        </w:rPr>
        <w:t xml:space="preserve"> робіт учнів 9 класів, </w:t>
      </w:r>
      <w:r w:rsidR="00990A76">
        <w:rPr>
          <w:sz w:val="28"/>
          <w:szCs w:val="28"/>
          <w:lang w:val="uk-UA"/>
        </w:rPr>
        <w:t>8</w:t>
      </w:r>
      <w:r w:rsidR="009367C7">
        <w:rPr>
          <w:sz w:val="28"/>
          <w:szCs w:val="28"/>
          <w:lang w:val="uk-UA"/>
        </w:rPr>
        <w:t xml:space="preserve"> робіт учнів 10 класів, </w:t>
      </w:r>
      <w:r w:rsidR="00990A76">
        <w:rPr>
          <w:sz w:val="28"/>
          <w:szCs w:val="28"/>
          <w:lang w:val="uk-UA"/>
        </w:rPr>
        <w:t>10</w:t>
      </w:r>
      <w:r w:rsidR="009367C7">
        <w:rPr>
          <w:sz w:val="28"/>
          <w:szCs w:val="28"/>
          <w:lang w:val="uk-UA"/>
        </w:rPr>
        <w:t xml:space="preserve"> робіт учнів 11 класів. Під час перевірки робіт було виявлено, що конкурсанти </w:t>
      </w:r>
      <w:r w:rsidR="00AB0316" w:rsidRPr="00AB0316">
        <w:rPr>
          <w:sz w:val="28"/>
          <w:szCs w:val="28"/>
          <w:lang w:val="uk-UA"/>
        </w:rPr>
        <w:t>виконали запропоновані творчі завдання на належному</w:t>
      </w:r>
      <w:r w:rsidR="00AB0316">
        <w:rPr>
          <w:sz w:val="28"/>
          <w:szCs w:val="28"/>
          <w:lang w:val="uk-UA"/>
        </w:rPr>
        <w:t xml:space="preserve"> рівні</w:t>
      </w:r>
      <w:r w:rsidR="00AB0316" w:rsidRPr="00AB0316">
        <w:rPr>
          <w:sz w:val="28"/>
          <w:szCs w:val="28"/>
          <w:lang w:val="uk-UA"/>
        </w:rPr>
        <w:t xml:space="preserve">, продемонстрували </w:t>
      </w:r>
      <w:r w:rsidR="00AB0316">
        <w:rPr>
          <w:sz w:val="28"/>
          <w:szCs w:val="28"/>
          <w:lang w:val="uk-UA"/>
        </w:rPr>
        <w:t xml:space="preserve">глибокі </w:t>
      </w:r>
      <w:r w:rsidR="00AB0316" w:rsidRPr="00AB0316">
        <w:rPr>
          <w:sz w:val="28"/>
          <w:szCs w:val="28"/>
          <w:lang w:val="uk-UA"/>
        </w:rPr>
        <w:t>знання біографічних відомостей та творчої спадщини Т.Г.Шевченка</w:t>
      </w:r>
      <w:r w:rsidR="009367C7" w:rsidRPr="00AB0316">
        <w:rPr>
          <w:sz w:val="28"/>
          <w:szCs w:val="28"/>
          <w:lang w:val="uk-UA"/>
        </w:rPr>
        <w:t xml:space="preserve">. </w:t>
      </w:r>
      <w:r w:rsidR="009367C7">
        <w:rPr>
          <w:sz w:val="28"/>
          <w:szCs w:val="28"/>
          <w:lang w:val="uk-UA"/>
        </w:rPr>
        <w:t xml:space="preserve">Розглянувши матеріали та протоколи ІІ (районного) етапу </w:t>
      </w:r>
      <w:r w:rsidR="00393E2D">
        <w:rPr>
          <w:sz w:val="28"/>
          <w:szCs w:val="28"/>
          <w:lang w:val="uk-UA"/>
        </w:rPr>
        <w:t>Конкурсу</w:t>
      </w:r>
      <w:r w:rsidR="00AB0316">
        <w:rPr>
          <w:sz w:val="28"/>
          <w:szCs w:val="28"/>
          <w:lang w:val="uk-UA"/>
        </w:rPr>
        <w:t>,</w:t>
      </w:r>
      <w:r w:rsidR="00393E2D">
        <w:rPr>
          <w:sz w:val="28"/>
          <w:szCs w:val="28"/>
          <w:lang w:val="uk-UA"/>
        </w:rPr>
        <w:t xml:space="preserve"> </w:t>
      </w:r>
    </w:p>
    <w:p w:rsidR="00393E2D" w:rsidRDefault="00393E2D" w:rsidP="009367C7">
      <w:pPr>
        <w:jc w:val="both"/>
        <w:rPr>
          <w:sz w:val="28"/>
          <w:szCs w:val="28"/>
          <w:lang w:val="uk-UA"/>
        </w:rPr>
      </w:pPr>
    </w:p>
    <w:p w:rsidR="009367C7" w:rsidRPr="00315558" w:rsidRDefault="00093493" w:rsidP="00936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 :</w:t>
      </w:r>
    </w:p>
    <w:p w:rsidR="009367C7" w:rsidRDefault="009367C7" w:rsidP="009367C7">
      <w:pPr>
        <w:jc w:val="both"/>
        <w:rPr>
          <w:sz w:val="28"/>
          <w:szCs w:val="28"/>
          <w:lang w:val="uk-UA"/>
        </w:rPr>
      </w:pPr>
    </w:p>
    <w:p w:rsidR="00393E2D" w:rsidRDefault="00093493" w:rsidP="0009349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93E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протоколи журі </w:t>
      </w:r>
      <w:r w:rsidR="009367C7" w:rsidRPr="00393E2D">
        <w:rPr>
          <w:sz w:val="28"/>
          <w:szCs w:val="28"/>
          <w:lang w:val="uk-UA"/>
        </w:rPr>
        <w:t xml:space="preserve">ІІ (районного) етапу </w:t>
      </w:r>
      <w:r w:rsidR="00393E2D">
        <w:rPr>
          <w:sz w:val="28"/>
          <w:szCs w:val="28"/>
          <w:lang w:val="uk-UA"/>
        </w:rPr>
        <w:t xml:space="preserve">VІ Міжнародного мовно-літературного </w:t>
      </w:r>
      <w:r w:rsidR="00393E2D" w:rsidRPr="00953A27">
        <w:rPr>
          <w:sz w:val="28"/>
          <w:szCs w:val="28"/>
          <w:lang w:val="uk-UA"/>
        </w:rPr>
        <w:t xml:space="preserve">конкурсу </w:t>
      </w:r>
      <w:r w:rsidR="00393E2D">
        <w:rPr>
          <w:sz w:val="28"/>
          <w:szCs w:val="28"/>
          <w:lang w:val="uk-UA"/>
        </w:rPr>
        <w:t xml:space="preserve">учнівської та студентської молоді імені Тараса Шевченка </w:t>
      </w:r>
    </w:p>
    <w:p w:rsidR="009367C7" w:rsidRPr="00393E2D" w:rsidRDefault="00393E2D" w:rsidP="00393E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9349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9367C7" w:rsidRPr="00393E2D">
        <w:rPr>
          <w:sz w:val="28"/>
          <w:szCs w:val="28"/>
          <w:lang w:val="uk-UA"/>
        </w:rPr>
        <w:t xml:space="preserve">Визначити переможцями ІІ (районного) етапу Міжнародного </w:t>
      </w:r>
      <w:r>
        <w:rPr>
          <w:sz w:val="28"/>
          <w:szCs w:val="28"/>
          <w:lang w:val="uk-UA"/>
        </w:rPr>
        <w:t>К</w:t>
      </w:r>
      <w:r w:rsidR="009367C7" w:rsidRPr="00393E2D">
        <w:rPr>
          <w:sz w:val="28"/>
          <w:szCs w:val="28"/>
          <w:lang w:val="uk-UA"/>
        </w:rPr>
        <w:t>онкурсу</w:t>
      </w:r>
      <w:r>
        <w:rPr>
          <w:sz w:val="28"/>
          <w:szCs w:val="28"/>
          <w:lang w:val="uk-UA"/>
        </w:rPr>
        <w:t>:</w:t>
      </w:r>
      <w:r w:rsidR="009367C7" w:rsidRPr="00393E2D">
        <w:rPr>
          <w:sz w:val="28"/>
          <w:szCs w:val="28"/>
          <w:lang w:val="uk-UA"/>
        </w:rPr>
        <w:t xml:space="preserve"> </w:t>
      </w:r>
    </w:p>
    <w:p w:rsidR="00F83322" w:rsidRDefault="00F83322" w:rsidP="00F83322">
      <w:pPr>
        <w:ind w:left="360"/>
        <w:jc w:val="both"/>
        <w:rPr>
          <w:sz w:val="28"/>
          <w:szCs w:val="28"/>
          <w:lang w:val="uk-UA"/>
        </w:rPr>
      </w:pPr>
    </w:p>
    <w:p w:rsidR="009367C7" w:rsidRDefault="009367C7" w:rsidP="00936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B03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 СТУПЕНЯ</w:t>
      </w:r>
    </w:p>
    <w:p w:rsidR="009367C7" w:rsidRDefault="00210F23" w:rsidP="00853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Дерман Олену - </w:t>
      </w:r>
      <w:r w:rsidR="009367C7">
        <w:rPr>
          <w:sz w:val="28"/>
          <w:szCs w:val="28"/>
          <w:lang w:val="uk-UA"/>
        </w:rPr>
        <w:t xml:space="preserve">ученицю </w:t>
      </w:r>
      <w:r w:rsidR="008B3611">
        <w:rPr>
          <w:sz w:val="28"/>
          <w:szCs w:val="28"/>
          <w:lang w:val="uk-UA"/>
        </w:rPr>
        <w:t>5</w:t>
      </w:r>
      <w:r w:rsidR="009367C7">
        <w:rPr>
          <w:sz w:val="28"/>
          <w:szCs w:val="28"/>
          <w:lang w:val="uk-UA"/>
        </w:rPr>
        <w:t xml:space="preserve"> класу </w:t>
      </w:r>
      <w:r w:rsidR="008B3611">
        <w:rPr>
          <w:sz w:val="28"/>
          <w:szCs w:val="28"/>
          <w:lang w:val="uk-UA"/>
        </w:rPr>
        <w:t>Миколаїв</w:t>
      </w:r>
      <w:r w:rsidR="00291348">
        <w:rPr>
          <w:sz w:val="28"/>
          <w:szCs w:val="28"/>
          <w:lang w:val="uk-UA"/>
        </w:rPr>
        <w:t xml:space="preserve">ської </w:t>
      </w:r>
      <w:r w:rsidR="009367C7">
        <w:rPr>
          <w:sz w:val="28"/>
          <w:szCs w:val="28"/>
          <w:lang w:val="uk-UA"/>
        </w:rPr>
        <w:t>ЗОШ І-ІІІ ст</w:t>
      </w:r>
      <w:r w:rsidR="008B3611">
        <w:rPr>
          <w:sz w:val="28"/>
          <w:szCs w:val="28"/>
          <w:lang w:val="uk-UA"/>
        </w:rPr>
        <w:t>упенів;</w:t>
      </w:r>
    </w:p>
    <w:p w:rsidR="009367C7" w:rsidRDefault="008B3611" w:rsidP="00853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Гусак  </w:t>
      </w:r>
      <w:r w:rsidR="00210F23">
        <w:rPr>
          <w:sz w:val="28"/>
          <w:szCs w:val="28"/>
          <w:lang w:val="uk-UA"/>
        </w:rPr>
        <w:t xml:space="preserve">Марину - </w:t>
      </w:r>
      <w:r w:rsidR="009367C7">
        <w:rPr>
          <w:sz w:val="28"/>
          <w:szCs w:val="28"/>
          <w:lang w:val="uk-UA"/>
        </w:rPr>
        <w:t xml:space="preserve">ученицю </w:t>
      </w:r>
      <w:r>
        <w:rPr>
          <w:sz w:val="28"/>
          <w:szCs w:val="28"/>
          <w:lang w:val="uk-UA"/>
        </w:rPr>
        <w:t>7</w:t>
      </w:r>
      <w:r w:rsidR="009367C7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Новотроїцької</w:t>
      </w:r>
      <w:r w:rsidR="00291348">
        <w:rPr>
          <w:sz w:val="28"/>
          <w:szCs w:val="28"/>
          <w:lang w:val="uk-UA"/>
        </w:rPr>
        <w:t xml:space="preserve"> </w:t>
      </w:r>
      <w:r w:rsidR="009367C7">
        <w:rPr>
          <w:sz w:val="28"/>
          <w:szCs w:val="28"/>
          <w:lang w:val="uk-UA"/>
        </w:rPr>
        <w:t>ЗОШ І-ІІІ</w:t>
      </w:r>
      <w:r>
        <w:rPr>
          <w:sz w:val="28"/>
          <w:szCs w:val="28"/>
          <w:lang w:val="uk-UA"/>
        </w:rPr>
        <w:t xml:space="preserve"> ступенів</w:t>
      </w:r>
      <w:r w:rsidR="009367C7">
        <w:rPr>
          <w:sz w:val="28"/>
          <w:szCs w:val="28"/>
          <w:lang w:val="uk-UA"/>
        </w:rPr>
        <w:t>.</w:t>
      </w:r>
    </w:p>
    <w:p w:rsidR="009367C7" w:rsidRDefault="009367C7" w:rsidP="00853BA4">
      <w:pPr>
        <w:ind w:left="360"/>
        <w:jc w:val="both"/>
        <w:rPr>
          <w:sz w:val="28"/>
          <w:szCs w:val="28"/>
          <w:lang w:val="uk-UA"/>
        </w:rPr>
      </w:pPr>
    </w:p>
    <w:p w:rsidR="009367C7" w:rsidRDefault="00AB0316" w:rsidP="00853BA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67C7">
        <w:rPr>
          <w:sz w:val="28"/>
          <w:szCs w:val="28"/>
          <w:lang w:val="uk-UA"/>
        </w:rPr>
        <w:t xml:space="preserve">ІІ СТУПЕНЯ </w:t>
      </w:r>
    </w:p>
    <w:p w:rsidR="009367C7" w:rsidRDefault="008B3611" w:rsidP="00853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Трясорук </w:t>
      </w:r>
      <w:r w:rsidR="001C5D4D">
        <w:rPr>
          <w:sz w:val="28"/>
          <w:szCs w:val="28"/>
          <w:lang w:val="uk-UA"/>
        </w:rPr>
        <w:t xml:space="preserve"> </w:t>
      </w:r>
      <w:r w:rsidR="00210F23">
        <w:rPr>
          <w:sz w:val="28"/>
          <w:szCs w:val="28"/>
          <w:lang w:val="uk-UA"/>
        </w:rPr>
        <w:t>Ярославу -</w:t>
      </w:r>
      <w:r w:rsidR="009367C7">
        <w:rPr>
          <w:sz w:val="28"/>
          <w:szCs w:val="28"/>
          <w:lang w:val="uk-UA"/>
        </w:rPr>
        <w:t xml:space="preserve"> уч</w:t>
      </w:r>
      <w:r w:rsidR="00291348">
        <w:rPr>
          <w:sz w:val="28"/>
          <w:szCs w:val="28"/>
          <w:lang w:val="uk-UA"/>
        </w:rPr>
        <w:t>е</w:t>
      </w:r>
      <w:r w:rsidR="009367C7">
        <w:rPr>
          <w:sz w:val="28"/>
          <w:szCs w:val="28"/>
          <w:lang w:val="uk-UA"/>
        </w:rPr>
        <w:t>н</w:t>
      </w:r>
      <w:r w:rsidR="00291348">
        <w:rPr>
          <w:sz w:val="28"/>
          <w:szCs w:val="28"/>
          <w:lang w:val="uk-UA"/>
        </w:rPr>
        <w:t>ицю</w:t>
      </w:r>
      <w:r w:rsidR="009367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="009367C7">
        <w:rPr>
          <w:sz w:val="28"/>
          <w:szCs w:val="28"/>
          <w:lang w:val="uk-UA"/>
        </w:rPr>
        <w:t xml:space="preserve"> класу </w:t>
      </w:r>
      <w:r w:rsidR="00291348">
        <w:rPr>
          <w:sz w:val="28"/>
          <w:szCs w:val="28"/>
          <w:lang w:val="uk-UA"/>
        </w:rPr>
        <w:t>Лисівської</w:t>
      </w:r>
      <w:r w:rsidR="009367C7">
        <w:rPr>
          <w:sz w:val="28"/>
          <w:szCs w:val="28"/>
          <w:lang w:val="uk-UA"/>
        </w:rPr>
        <w:t xml:space="preserve"> ЗОШ І-ІІІ ст</w:t>
      </w:r>
      <w:r>
        <w:rPr>
          <w:sz w:val="28"/>
          <w:szCs w:val="28"/>
          <w:lang w:val="uk-UA"/>
        </w:rPr>
        <w:t>упенів</w:t>
      </w:r>
      <w:r w:rsidR="009367C7">
        <w:rPr>
          <w:sz w:val="28"/>
          <w:szCs w:val="28"/>
          <w:lang w:val="uk-UA"/>
        </w:rPr>
        <w:t>,</w:t>
      </w:r>
    </w:p>
    <w:p w:rsidR="008B3611" w:rsidRPr="008B3611" w:rsidRDefault="008B3611" w:rsidP="00853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Федотову Дар</w:t>
      </w:r>
      <w:r w:rsidRPr="001C5D4D">
        <w:rPr>
          <w:sz w:val="28"/>
          <w:szCs w:val="28"/>
          <w:lang w:val="uk-UA"/>
        </w:rPr>
        <w:t>`</w:t>
      </w:r>
      <w:r w:rsidR="00210F23">
        <w:rPr>
          <w:sz w:val="28"/>
          <w:szCs w:val="28"/>
          <w:lang w:val="uk-UA"/>
        </w:rPr>
        <w:t xml:space="preserve">ю - </w:t>
      </w:r>
      <w:r w:rsidR="001C5D4D">
        <w:rPr>
          <w:sz w:val="28"/>
          <w:szCs w:val="28"/>
          <w:lang w:val="uk-UA"/>
        </w:rPr>
        <w:t>ученицю 5 класу Новоекономічної ЗОШ І-ІІІ ступенів;</w:t>
      </w:r>
    </w:p>
    <w:p w:rsidR="009367C7" w:rsidRDefault="008B3611" w:rsidP="00853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Терещук Ліану </w:t>
      </w:r>
      <w:r w:rsidR="00210F23">
        <w:rPr>
          <w:sz w:val="28"/>
          <w:szCs w:val="28"/>
          <w:lang w:val="uk-UA"/>
        </w:rPr>
        <w:t xml:space="preserve"> - </w:t>
      </w:r>
      <w:r w:rsidR="009367C7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еницю</w:t>
      </w:r>
      <w:r w:rsidR="002031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 </w:t>
      </w:r>
      <w:r w:rsidR="009367C7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 xml:space="preserve">Миколаївської </w:t>
      </w:r>
      <w:r w:rsidR="009367C7">
        <w:rPr>
          <w:sz w:val="28"/>
          <w:szCs w:val="28"/>
          <w:lang w:val="uk-UA"/>
        </w:rPr>
        <w:t xml:space="preserve"> ЗОШ І-ІІІ ст</w:t>
      </w:r>
      <w:r>
        <w:rPr>
          <w:sz w:val="28"/>
          <w:szCs w:val="28"/>
          <w:lang w:val="uk-UA"/>
        </w:rPr>
        <w:t>упенів</w:t>
      </w:r>
      <w:r w:rsidR="009367C7">
        <w:rPr>
          <w:sz w:val="28"/>
          <w:szCs w:val="28"/>
          <w:lang w:val="uk-UA"/>
        </w:rPr>
        <w:t xml:space="preserve">, </w:t>
      </w:r>
    </w:p>
    <w:p w:rsidR="009367C7" w:rsidRDefault="00210F23" w:rsidP="00853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Сидоренко Карину - </w:t>
      </w:r>
      <w:r w:rsidR="009367C7">
        <w:rPr>
          <w:sz w:val="28"/>
          <w:szCs w:val="28"/>
          <w:lang w:val="uk-UA"/>
        </w:rPr>
        <w:t>уч</w:t>
      </w:r>
      <w:r w:rsidR="008B3611">
        <w:rPr>
          <w:sz w:val="28"/>
          <w:szCs w:val="28"/>
          <w:lang w:val="uk-UA"/>
        </w:rPr>
        <w:t>е</w:t>
      </w:r>
      <w:r w:rsidR="009367C7">
        <w:rPr>
          <w:sz w:val="28"/>
          <w:szCs w:val="28"/>
          <w:lang w:val="uk-UA"/>
        </w:rPr>
        <w:t>н</w:t>
      </w:r>
      <w:r w:rsidR="008B3611">
        <w:rPr>
          <w:sz w:val="28"/>
          <w:szCs w:val="28"/>
          <w:lang w:val="uk-UA"/>
        </w:rPr>
        <w:t>ицю</w:t>
      </w:r>
      <w:r w:rsidR="009367C7">
        <w:rPr>
          <w:sz w:val="28"/>
          <w:szCs w:val="28"/>
          <w:lang w:val="uk-UA"/>
        </w:rPr>
        <w:t xml:space="preserve"> </w:t>
      </w:r>
      <w:r w:rsidR="008B3611">
        <w:rPr>
          <w:sz w:val="28"/>
          <w:szCs w:val="28"/>
          <w:lang w:val="uk-UA"/>
        </w:rPr>
        <w:t>8</w:t>
      </w:r>
      <w:r w:rsidR="009367C7">
        <w:rPr>
          <w:sz w:val="28"/>
          <w:szCs w:val="28"/>
          <w:lang w:val="uk-UA"/>
        </w:rPr>
        <w:t xml:space="preserve"> класу Лисівської ЗОШ І-ІІІ ст</w:t>
      </w:r>
      <w:r w:rsidR="008B3611">
        <w:rPr>
          <w:sz w:val="28"/>
          <w:szCs w:val="28"/>
          <w:lang w:val="uk-UA"/>
        </w:rPr>
        <w:t>упенів</w:t>
      </w:r>
      <w:r>
        <w:rPr>
          <w:sz w:val="28"/>
          <w:szCs w:val="28"/>
          <w:lang w:val="uk-UA"/>
        </w:rPr>
        <w:t>.</w:t>
      </w:r>
    </w:p>
    <w:p w:rsidR="001C5D4D" w:rsidRDefault="001C5D4D" w:rsidP="009367C7">
      <w:pPr>
        <w:ind w:left="360"/>
        <w:jc w:val="both"/>
        <w:rPr>
          <w:sz w:val="28"/>
          <w:szCs w:val="28"/>
          <w:lang w:val="uk-UA"/>
        </w:rPr>
      </w:pPr>
    </w:p>
    <w:p w:rsidR="009367C7" w:rsidRDefault="00AB0316" w:rsidP="009367C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367C7">
        <w:rPr>
          <w:sz w:val="28"/>
          <w:szCs w:val="28"/>
          <w:lang w:val="uk-UA"/>
        </w:rPr>
        <w:t>ІІІ СТУПЕНЯ</w:t>
      </w:r>
    </w:p>
    <w:p w:rsidR="00C267B0" w:rsidRDefault="00C267B0" w:rsidP="009367C7">
      <w:pPr>
        <w:jc w:val="both"/>
        <w:rPr>
          <w:sz w:val="28"/>
          <w:szCs w:val="28"/>
          <w:lang w:val="uk-UA"/>
        </w:rPr>
      </w:pPr>
    </w:p>
    <w:p w:rsidR="00A64533" w:rsidRDefault="00210F23" w:rsidP="00A645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Руденка Євгена – учня </w:t>
      </w:r>
      <w:r w:rsidR="009367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="009367C7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Новоєлизаветівської</w:t>
      </w:r>
      <w:r w:rsidR="009367C7">
        <w:rPr>
          <w:sz w:val="28"/>
          <w:szCs w:val="28"/>
          <w:lang w:val="uk-UA"/>
        </w:rPr>
        <w:t xml:space="preserve"> ЗОШ І-ІІІ ст</w:t>
      </w:r>
      <w:r>
        <w:rPr>
          <w:sz w:val="28"/>
          <w:szCs w:val="28"/>
          <w:lang w:val="uk-UA"/>
        </w:rPr>
        <w:t>упенів</w:t>
      </w:r>
      <w:r w:rsidR="009367C7">
        <w:rPr>
          <w:sz w:val="28"/>
          <w:szCs w:val="28"/>
          <w:lang w:val="uk-UA"/>
        </w:rPr>
        <w:t>,</w:t>
      </w:r>
      <w:r w:rsidR="00A64533" w:rsidRPr="00A64533">
        <w:rPr>
          <w:sz w:val="28"/>
          <w:szCs w:val="28"/>
          <w:lang w:val="uk-UA"/>
        </w:rPr>
        <w:t xml:space="preserve"> </w:t>
      </w:r>
      <w:r w:rsidR="00A64533">
        <w:rPr>
          <w:sz w:val="28"/>
          <w:szCs w:val="28"/>
          <w:lang w:val="uk-UA"/>
        </w:rPr>
        <w:t xml:space="preserve">Чарченко Єлизавету - ученицю 6 класу Удачненської  ЗОШ І-ІІІ ступенів,                                                                                                                                                                                                                          </w:t>
      </w:r>
    </w:p>
    <w:p w:rsidR="009367C7" w:rsidRDefault="00210F23" w:rsidP="00936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Різника Ігоря - </w:t>
      </w:r>
      <w:r w:rsidR="00085741">
        <w:rPr>
          <w:sz w:val="28"/>
          <w:szCs w:val="28"/>
          <w:lang w:val="uk-UA"/>
        </w:rPr>
        <w:t xml:space="preserve"> </w:t>
      </w:r>
      <w:r w:rsidR="009367C7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 xml:space="preserve">ня 7 </w:t>
      </w:r>
      <w:r w:rsidR="009367C7">
        <w:rPr>
          <w:sz w:val="28"/>
          <w:szCs w:val="28"/>
          <w:lang w:val="uk-UA"/>
        </w:rPr>
        <w:t xml:space="preserve"> класу </w:t>
      </w:r>
      <w:r w:rsidR="00085741">
        <w:rPr>
          <w:sz w:val="28"/>
          <w:szCs w:val="28"/>
          <w:lang w:val="uk-UA"/>
        </w:rPr>
        <w:t xml:space="preserve">Лисівської </w:t>
      </w:r>
      <w:r w:rsidR="009367C7">
        <w:rPr>
          <w:sz w:val="28"/>
          <w:szCs w:val="28"/>
          <w:lang w:val="uk-UA"/>
        </w:rPr>
        <w:t>ЗОШ І-ІІІ ст</w:t>
      </w:r>
      <w:r>
        <w:rPr>
          <w:sz w:val="28"/>
          <w:szCs w:val="28"/>
          <w:lang w:val="uk-UA"/>
        </w:rPr>
        <w:t>упенів</w:t>
      </w:r>
      <w:r w:rsidR="009367C7">
        <w:rPr>
          <w:sz w:val="28"/>
          <w:szCs w:val="28"/>
          <w:lang w:val="uk-UA"/>
        </w:rPr>
        <w:t>,</w:t>
      </w:r>
    </w:p>
    <w:p w:rsidR="009367C7" w:rsidRDefault="00210F23" w:rsidP="00936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Рябко Анну - </w:t>
      </w:r>
      <w:r w:rsidR="009367C7">
        <w:rPr>
          <w:sz w:val="28"/>
          <w:szCs w:val="28"/>
          <w:lang w:val="uk-UA"/>
        </w:rPr>
        <w:t xml:space="preserve"> уч</w:t>
      </w:r>
      <w:r>
        <w:rPr>
          <w:sz w:val="28"/>
          <w:szCs w:val="28"/>
          <w:lang w:val="uk-UA"/>
        </w:rPr>
        <w:t xml:space="preserve">еницю </w:t>
      </w:r>
      <w:r w:rsidR="009367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 </w:t>
      </w:r>
      <w:r w:rsidR="009367C7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 xml:space="preserve">Срібненської </w:t>
      </w:r>
      <w:r w:rsidR="009367C7">
        <w:rPr>
          <w:sz w:val="28"/>
          <w:szCs w:val="28"/>
          <w:lang w:val="uk-UA"/>
        </w:rPr>
        <w:t xml:space="preserve"> ЗОШ І-ІІІ ст</w:t>
      </w:r>
      <w:r>
        <w:rPr>
          <w:sz w:val="28"/>
          <w:szCs w:val="28"/>
          <w:lang w:val="uk-UA"/>
        </w:rPr>
        <w:t>упенів,</w:t>
      </w:r>
    </w:p>
    <w:p w:rsidR="009367C7" w:rsidRDefault="00296561" w:rsidP="00936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Назарову Ганну- ученицю </w:t>
      </w:r>
      <w:r w:rsidR="000857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="009367C7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 xml:space="preserve">Михайлівської </w:t>
      </w:r>
      <w:r w:rsidR="009367C7">
        <w:rPr>
          <w:sz w:val="28"/>
          <w:szCs w:val="28"/>
          <w:lang w:val="uk-UA"/>
        </w:rPr>
        <w:t xml:space="preserve"> ЗОШ І-ІІІ ст</w:t>
      </w:r>
      <w:r>
        <w:rPr>
          <w:sz w:val="28"/>
          <w:szCs w:val="28"/>
          <w:lang w:val="uk-UA"/>
        </w:rPr>
        <w:t>упенів</w:t>
      </w:r>
      <w:r w:rsidR="009367C7">
        <w:rPr>
          <w:sz w:val="28"/>
          <w:szCs w:val="28"/>
          <w:lang w:val="uk-UA"/>
        </w:rPr>
        <w:t>,</w:t>
      </w:r>
    </w:p>
    <w:p w:rsidR="009367C7" w:rsidRDefault="00296561" w:rsidP="00936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Єрмак Валентину - </w:t>
      </w:r>
      <w:r w:rsidR="00085741">
        <w:rPr>
          <w:sz w:val="28"/>
          <w:szCs w:val="28"/>
          <w:lang w:val="uk-UA"/>
        </w:rPr>
        <w:t xml:space="preserve"> </w:t>
      </w:r>
      <w:r w:rsidR="009367C7">
        <w:rPr>
          <w:sz w:val="28"/>
          <w:szCs w:val="28"/>
          <w:lang w:val="uk-UA"/>
        </w:rPr>
        <w:t>уч</w:t>
      </w:r>
      <w:r w:rsidR="0008574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еницю </w:t>
      </w:r>
      <w:r w:rsidR="009367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="00FC10C6">
        <w:rPr>
          <w:sz w:val="28"/>
          <w:szCs w:val="28"/>
          <w:lang w:val="uk-UA"/>
        </w:rPr>
        <w:t xml:space="preserve"> </w:t>
      </w:r>
      <w:r w:rsidR="009367C7">
        <w:rPr>
          <w:sz w:val="28"/>
          <w:szCs w:val="28"/>
          <w:lang w:val="uk-UA"/>
        </w:rPr>
        <w:t xml:space="preserve"> класу </w:t>
      </w:r>
      <w:r w:rsidR="00FC10C6">
        <w:rPr>
          <w:sz w:val="28"/>
          <w:szCs w:val="28"/>
          <w:lang w:val="uk-UA"/>
        </w:rPr>
        <w:t>Срібненської</w:t>
      </w:r>
      <w:r w:rsidR="009367C7">
        <w:rPr>
          <w:sz w:val="28"/>
          <w:szCs w:val="28"/>
          <w:lang w:val="uk-UA"/>
        </w:rPr>
        <w:t xml:space="preserve"> ЗОШ І-ІІІ ст</w:t>
      </w:r>
      <w:r>
        <w:rPr>
          <w:sz w:val="28"/>
          <w:szCs w:val="28"/>
          <w:lang w:val="uk-UA"/>
        </w:rPr>
        <w:t>упенів</w:t>
      </w:r>
      <w:r w:rsidR="009367C7">
        <w:rPr>
          <w:sz w:val="28"/>
          <w:szCs w:val="28"/>
          <w:lang w:val="uk-UA"/>
        </w:rPr>
        <w:t>,</w:t>
      </w:r>
    </w:p>
    <w:p w:rsidR="009367C7" w:rsidRDefault="00296561" w:rsidP="00936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Штицьку Олену - </w:t>
      </w:r>
      <w:r w:rsidR="00FC10C6">
        <w:rPr>
          <w:sz w:val="28"/>
          <w:szCs w:val="28"/>
          <w:lang w:val="uk-UA"/>
        </w:rPr>
        <w:t xml:space="preserve"> </w:t>
      </w:r>
      <w:r w:rsidR="009367C7">
        <w:rPr>
          <w:sz w:val="28"/>
          <w:szCs w:val="28"/>
          <w:lang w:val="uk-UA"/>
        </w:rPr>
        <w:t xml:space="preserve"> ученицю </w:t>
      </w:r>
      <w:r>
        <w:rPr>
          <w:sz w:val="28"/>
          <w:szCs w:val="28"/>
          <w:lang w:val="uk-UA"/>
        </w:rPr>
        <w:t>11</w:t>
      </w:r>
      <w:r w:rsidR="009367C7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Гришинс</w:t>
      </w:r>
      <w:r w:rsidR="00FC10C6">
        <w:rPr>
          <w:sz w:val="28"/>
          <w:szCs w:val="28"/>
          <w:lang w:val="uk-UA"/>
        </w:rPr>
        <w:t xml:space="preserve">ької </w:t>
      </w:r>
      <w:r w:rsidR="009367C7">
        <w:rPr>
          <w:sz w:val="28"/>
          <w:szCs w:val="28"/>
          <w:lang w:val="uk-UA"/>
        </w:rPr>
        <w:t>ЗОШ І-ІІІ ст</w:t>
      </w:r>
      <w:r>
        <w:rPr>
          <w:sz w:val="28"/>
          <w:szCs w:val="28"/>
          <w:lang w:val="uk-UA"/>
        </w:rPr>
        <w:t>упенів.</w:t>
      </w:r>
    </w:p>
    <w:p w:rsidR="00F83322" w:rsidRDefault="00F83322" w:rsidP="009367C7">
      <w:pPr>
        <w:jc w:val="both"/>
        <w:rPr>
          <w:sz w:val="28"/>
          <w:szCs w:val="28"/>
          <w:lang w:val="uk-UA"/>
        </w:rPr>
      </w:pPr>
    </w:p>
    <w:p w:rsidR="009367C7" w:rsidRPr="00953A27" w:rsidRDefault="009367C7" w:rsidP="009367C7">
      <w:pPr>
        <w:tabs>
          <w:tab w:val="left" w:pos="540"/>
          <w:tab w:val="left" w:pos="120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53A27">
        <w:rPr>
          <w:sz w:val="28"/>
          <w:szCs w:val="28"/>
          <w:lang w:val="uk-UA"/>
        </w:rPr>
        <w:t>Директорам шкіл:</w:t>
      </w:r>
    </w:p>
    <w:p w:rsidR="009367C7" w:rsidRPr="00953A27" w:rsidRDefault="009367C7" w:rsidP="009367C7">
      <w:pPr>
        <w:tabs>
          <w:tab w:val="left" w:pos="851"/>
          <w:tab w:val="left" w:pos="900"/>
          <w:tab w:val="num" w:pos="126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53A27">
        <w:rPr>
          <w:sz w:val="28"/>
          <w:szCs w:val="28"/>
          <w:lang w:val="uk-UA"/>
        </w:rPr>
        <w:t>.1. Обговорити результати Конк</w:t>
      </w:r>
      <w:r>
        <w:rPr>
          <w:sz w:val="28"/>
          <w:szCs w:val="28"/>
          <w:lang w:val="uk-UA"/>
        </w:rPr>
        <w:t>урсу в педагогічних колективах.</w:t>
      </w:r>
    </w:p>
    <w:p w:rsidR="009367C7" w:rsidRPr="00953A27" w:rsidRDefault="009367C7" w:rsidP="009367C7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53A27">
        <w:rPr>
          <w:sz w:val="28"/>
          <w:szCs w:val="28"/>
          <w:lang w:val="uk-UA"/>
        </w:rPr>
        <w:t>.2. Розглянути і вирішити питання про заохочення вчителів,</w:t>
      </w:r>
      <w:r>
        <w:rPr>
          <w:sz w:val="28"/>
          <w:szCs w:val="28"/>
          <w:lang w:val="uk-UA"/>
        </w:rPr>
        <w:t xml:space="preserve"> учні яких стали переможцями. </w:t>
      </w:r>
    </w:p>
    <w:p w:rsidR="009367C7" w:rsidRDefault="009367C7" w:rsidP="009367C7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53A27">
        <w:rPr>
          <w:sz w:val="28"/>
          <w:szCs w:val="28"/>
          <w:lang w:val="uk-UA"/>
        </w:rPr>
        <w:t xml:space="preserve">. </w:t>
      </w:r>
      <w:r w:rsidR="00093493">
        <w:rPr>
          <w:sz w:val="28"/>
          <w:szCs w:val="28"/>
          <w:lang w:val="uk-UA"/>
        </w:rPr>
        <w:t>Методист</w:t>
      </w:r>
      <w:r w:rsidR="00296561">
        <w:rPr>
          <w:sz w:val="28"/>
          <w:szCs w:val="28"/>
          <w:lang w:val="uk-UA"/>
        </w:rPr>
        <w:t xml:space="preserve">у з навчальних дисциплін та виховної роботи </w:t>
      </w:r>
      <w:r w:rsidR="00F83322">
        <w:rPr>
          <w:sz w:val="28"/>
          <w:szCs w:val="28"/>
          <w:lang w:val="uk-UA"/>
        </w:rPr>
        <w:t>Комунальн</w:t>
      </w:r>
      <w:r w:rsidR="00296561">
        <w:rPr>
          <w:sz w:val="28"/>
          <w:szCs w:val="28"/>
          <w:lang w:val="uk-UA"/>
        </w:rPr>
        <w:t>ої</w:t>
      </w:r>
      <w:r w:rsidR="00F83322">
        <w:rPr>
          <w:sz w:val="28"/>
          <w:szCs w:val="28"/>
          <w:lang w:val="uk-UA"/>
        </w:rPr>
        <w:t xml:space="preserve"> установ</w:t>
      </w:r>
      <w:r w:rsidR="00296561">
        <w:rPr>
          <w:sz w:val="28"/>
          <w:szCs w:val="28"/>
          <w:lang w:val="uk-UA"/>
        </w:rPr>
        <w:t>и «</w:t>
      </w:r>
      <w:r w:rsidR="00F83322">
        <w:rPr>
          <w:sz w:val="28"/>
          <w:szCs w:val="28"/>
          <w:lang w:val="uk-UA"/>
        </w:rPr>
        <w:t>Красноармійський р</w:t>
      </w:r>
      <w:r w:rsidRPr="00953A27">
        <w:rPr>
          <w:sz w:val="28"/>
          <w:szCs w:val="28"/>
          <w:lang w:val="uk-UA"/>
        </w:rPr>
        <w:t>айонн</w:t>
      </w:r>
      <w:r w:rsidR="00F83322">
        <w:rPr>
          <w:sz w:val="28"/>
          <w:szCs w:val="28"/>
          <w:lang w:val="uk-UA"/>
        </w:rPr>
        <w:t>ий</w:t>
      </w:r>
      <w:r w:rsidRPr="00953A27">
        <w:rPr>
          <w:sz w:val="28"/>
          <w:szCs w:val="28"/>
          <w:lang w:val="uk-UA"/>
        </w:rPr>
        <w:t xml:space="preserve"> методичн</w:t>
      </w:r>
      <w:r w:rsidR="00F83322">
        <w:rPr>
          <w:sz w:val="28"/>
          <w:szCs w:val="28"/>
          <w:lang w:val="uk-UA"/>
        </w:rPr>
        <w:t>ий</w:t>
      </w:r>
      <w:r w:rsidRPr="00953A27">
        <w:rPr>
          <w:sz w:val="28"/>
          <w:szCs w:val="28"/>
          <w:lang w:val="uk-UA"/>
        </w:rPr>
        <w:t xml:space="preserve"> кабінет</w:t>
      </w:r>
      <w:r w:rsidR="00296561">
        <w:rPr>
          <w:sz w:val="28"/>
          <w:szCs w:val="28"/>
          <w:lang w:val="uk-UA"/>
        </w:rPr>
        <w:t>»</w:t>
      </w:r>
      <w:r w:rsidRPr="00953A27">
        <w:rPr>
          <w:sz w:val="28"/>
          <w:szCs w:val="28"/>
          <w:lang w:val="uk-UA"/>
        </w:rPr>
        <w:t xml:space="preserve"> </w:t>
      </w:r>
      <w:r w:rsidR="00296561">
        <w:rPr>
          <w:sz w:val="28"/>
          <w:szCs w:val="28"/>
          <w:lang w:val="uk-UA"/>
        </w:rPr>
        <w:t>Воробйовій Н.О.</w:t>
      </w:r>
      <w:r w:rsidR="00093493">
        <w:rPr>
          <w:sz w:val="28"/>
          <w:szCs w:val="28"/>
          <w:lang w:val="uk-UA"/>
        </w:rPr>
        <w:t xml:space="preserve"> провести </w:t>
      </w:r>
      <w:r w:rsidRPr="00953A27">
        <w:rPr>
          <w:sz w:val="28"/>
          <w:szCs w:val="28"/>
          <w:lang w:val="uk-UA"/>
        </w:rPr>
        <w:t xml:space="preserve"> обговорення результатів Конкурсу на засіданнях РМО вчителів </w:t>
      </w:r>
      <w:r>
        <w:rPr>
          <w:sz w:val="28"/>
          <w:szCs w:val="28"/>
          <w:lang w:val="uk-UA"/>
        </w:rPr>
        <w:t>української мови та літератури.</w:t>
      </w:r>
    </w:p>
    <w:p w:rsidR="00093493" w:rsidRDefault="00093493" w:rsidP="009367C7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9367C7" w:rsidRDefault="009367C7" w:rsidP="009367C7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</w:p>
    <w:p w:rsidR="009367C7" w:rsidRPr="00953A27" w:rsidRDefault="009367C7" w:rsidP="009367C7">
      <w:pPr>
        <w:tabs>
          <w:tab w:val="left" w:pos="851"/>
          <w:tab w:val="num" w:pos="1080"/>
          <w:tab w:val="left" w:pos="1200"/>
        </w:tabs>
        <w:ind w:firstLine="360"/>
        <w:jc w:val="both"/>
        <w:rPr>
          <w:sz w:val="28"/>
          <w:szCs w:val="28"/>
          <w:lang w:val="uk-UA"/>
        </w:rPr>
      </w:pPr>
    </w:p>
    <w:p w:rsidR="009367C7" w:rsidRPr="00953A27" w:rsidRDefault="009367C7" w:rsidP="009367C7">
      <w:pPr>
        <w:ind w:firstLine="708"/>
        <w:jc w:val="both"/>
        <w:rPr>
          <w:sz w:val="28"/>
          <w:szCs w:val="28"/>
          <w:lang w:val="uk-UA"/>
        </w:rPr>
      </w:pPr>
    </w:p>
    <w:p w:rsidR="009367C7" w:rsidRDefault="00296561" w:rsidP="00296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КУ КРМК </w:t>
      </w:r>
      <w:r w:rsidR="009367C7" w:rsidRPr="00953A27">
        <w:rPr>
          <w:sz w:val="28"/>
          <w:szCs w:val="28"/>
          <w:lang w:val="uk-UA"/>
        </w:rPr>
        <w:tab/>
      </w:r>
      <w:r w:rsidR="009367C7" w:rsidRPr="00953A27">
        <w:rPr>
          <w:sz w:val="28"/>
          <w:szCs w:val="28"/>
          <w:lang w:val="uk-UA"/>
        </w:rPr>
        <w:tab/>
      </w:r>
      <w:r w:rsidR="009367C7" w:rsidRPr="00953A27">
        <w:rPr>
          <w:sz w:val="28"/>
          <w:szCs w:val="28"/>
          <w:lang w:val="uk-UA"/>
        </w:rPr>
        <w:tab/>
        <w:t xml:space="preserve">           </w:t>
      </w:r>
      <w:r w:rsidR="009367C7">
        <w:rPr>
          <w:sz w:val="28"/>
          <w:szCs w:val="28"/>
          <w:lang w:val="uk-UA"/>
        </w:rPr>
        <w:t xml:space="preserve">  </w:t>
      </w:r>
      <w:r w:rsidR="00093493">
        <w:rPr>
          <w:sz w:val="28"/>
          <w:szCs w:val="28"/>
          <w:lang w:val="uk-UA"/>
        </w:rPr>
        <w:t xml:space="preserve">           </w:t>
      </w:r>
      <w:r w:rsidR="009367C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О.М.Маслова</w:t>
      </w:r>
    </w:p>
    <w:p w:rsidR="00296561" w:rsidRDefault="00296561" w:rsidP="00296561">
      <w:pPr>
        <w:jc w:val="both"/>
        <w:rPr>
          <w:sz w:val="28"/>
          <w:szCs w:val="28"/>
          <w:lang w:val="uk-UA"/>
        </w:rPr>
      </w:pPr>
    </w:p>
    <w:p w:rsidR="00296561" w:rsidRDefault="00296561" w:rsidP="00296561">
      <w:pPr>
        <w:jc w:val="both"/>
        <w:rPr>
          <w:sz w:val="28"/>
          <w:szCs w:val="28"/>
          <w:lang w:val="uk-UA"/>
        </w:rPr>
      </w:pPr>
    </w:p>
    <w:p w:rsidR="009367C7" w:rsidRDefault="009367C7" w:rsidP="009367C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F83322">
        <w:rPr>
          <w:sz w:val="22"/>
          <w:szCs w:val="22"/>
          <w:lang w:val="uk-UA"/>
        </w:rPr>
        <w:t>Воробйова</w:t>
      </w:r>
      <w:r>
        <w:rPr>
          <w:sz w:val="22"/>
          <w:szCs w:val="22"/>
          <w:lang w:val="uk-UA"/>
        </w:rPr>
        <w:t xml:space="preserve"> </w:t>
      </w:r>
    </w:p>
    <w:p w:rsidR="009367C7" w:rsidRDefault="009367C7" w:rsidP="009367C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2 15 71                                                                                     </w:t>
      </w:r>
    </w:p>
    <w:p w:rsidR="00093493" w:rsidRPr="00093493" w:rsidRDefault="009367C7" w:rsidP="009367C7">
      <w:pPr>
        <w:ind w:firstLine="680"/>
        <w:jc w:val="right"/>
        <w:rPr>
          <w:color w:val="000000" w:themeColor="text1"/>
          <w:sz w:val="22"/>
          <w:szCs w:val="22"/>
          <w:lang w:val="uk-UA"/>
        </w:rPr>
      </w:pPr>
      <w:r w:rsidRPr="00093493">
        <w:rPr>
          <w:color w:val="000000" w:themeColor="text1"/>
          <w:sz w:val="22"/>
          <w:szCs w:val="22"/>
          <w:lang w:val="uk-UA"/>
        </w:rPr>
        <w:t xml:space="preserve">Надіслано: </w:t>
      </w:r>
    </w:p>
    <w:p w:rsidR="009367C7" w:rsidRPr="00093493" w:rsidRDefault="009367C7" w:rsidP="009367C7">
      <w:pPr>
        <w:ind w:firstLine="680"/>
        <w:jc w:val="right"/>
        <w:rPr>
          <w:color w:val="000000" w:themeColor="text1"/>
          <w:sz w:val="22"/>
          <w:szCs w:val="22"/>
          <w:lang w:val="uk-UA"/>
        </w:rPr>
      </w:pPr>
      <w:r w:rsidRPr="00093493">
        <w:rPr>
          <w:color w:val="000000" w:themeColor="text1"/>
          <w:sz w:val="22"/>
          <w:szCs w:val="22"/>
          <w:lang w:val="uk-UA"/>
        </w:rPr>
        <w:t>до справи – 1,</w:t>
      </w:r>
    </w:p>
    <w:p w:rsidR="009367C7" w:rsidRPr="00093493" w:rsidRDefault="009367C7" w:rsidP="009367C7">
      <w:pPr>
        <w:ind w:firstLine="680"/>
        <w:jc w:val="right"/>
        <w:rPr>
          <w:color w:val="000000" w:themeColor="text1"/>
          <w:sz w:val="22"/>
          <w:szCs w:val="22"/>
          <w:lang w:val="uk-UA"/>
        </w:rPr>
      </w:pPr>
      <w:r w:rsidRPr="00093493">
        <w:rPr>
          <w:color w:val="000000" w:themeColor="text1"/>
          <w:sz w:val="22"/>
          <w:szCs w:val="22"/>
          <w:lang w:val="uk-UA"/>
        </w:rPr>
        <w:t xml:space="preserve">школи – </w:t>
      </w:r>
      <w:r w:rsidR="00F83322" w:rsidRPr="00093493">
        <w:rPr>
          <w:color w:val="000000" w:themeColor="text1"/>
          <w:sz w:val="22"/>
          <w:szCs w:val="22"/>
          <w:lang w:val="uk-UA"/>
        </w:rPr>
        <w:t>18</w:t>
      </w:r>
      <w:r w:rsidRPr="00093493">
        <w:rPr>
          <w:color w:val="000000" w:themeColor="text1"/>
          <w:sz w:val="22"/>
          <w:szCs w:val="22"/>
          <w:lang w:val="uk-UA"/>
        </w:rPr>
        <w:t>.</w:t>
      </w:r>
    </w:p>
    <w:p w:rsidR="00A55A07" w:rsidRPr="00093493" w:rsidRDefault="00A55A07">
      <w:pPr>
        <w:rPr>
          <w:color w:val="000000" w:themeColor="text1"/>
          <w:lang w:val="uk-UA"/>
        </w:rPr>
      </w:pPr>
    </w:p>
    <w:sectPr w:rsidR="00A55A07" w:rsidRPr="00093493" w:rsidSect="00BB1218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187"/>
    <w:multiLevelType w:val="hybridMultilevel"/>
    <w:tmpl w:val="3F24B992"/>
    <w:lvl w:ilvl="0" w:tplc="434637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E5696"/>
    <w:multiLevelType w:val="hybridMultilevel"/>
    <w:tmpl w:val="AE684952"/>
    <w:lvl w:ilvl="0" w:tplc="434637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7"/>
    <w:rsid w:val="0008005D"/>
    <w:rsid w:val="00085741"/>
    <w:rsid w:val="00093493"/>
    <w:rsid w:val="001C5D4D"/>
    <w:rsid w:val="001E3B89"/>
    <w:rsid w:val="002031B4"/>
    <w:rsid w:val="00210F23"/>
    <w:rsid w:val="00291348"/>
    <w:rsid w:val="00296561"/>
    <w:rsid w:val="002C7A9F"/>
    <w:rsid w:val="00393E2D"/>
    <w:rsid w:val="003D5658"/>
    <w:rsid w:val="00401402"/>
    <w:rsid w:val="004841DE"/>
    <w:rsid w:val="004D5E18"/>
    <w:rsid w:val="00553D69"/>
    <w:rsid w:val="006559E6"/>
    <w:rsid w:val="00796944"/>
    <w:rsid w:val="00853BA4"/>
    <w:rsid w:val="008B3611"/>
    <w:rsid w:val="008F0E41"/>
    <w:rsid w:val="009367C7"/>
    <w:rsid w:val="00990A76"/>
    <w:rsid w:val="00A55A07"/>
    <w:rsid w:val="00A64533"/>
    <w:rsid w:val="00AB0316"/>
    <w:rsid w:val="00BC0D2C"/>
    <w:rsid w:val="00C267B0"/>
    <w:rsid w:val="00C40A50"/>
    <w:rsid w:val="00D95EAE"/>
    <w:rsid w:val="00F83322"/>
    <w:rsid w:val="00F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6559E6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6559E6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57F8-68EE-47AA-A56D-478C64E7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</cp:lastModifiedBy>
  <cp:revision>2</cp:revision>
  <dcterms:created xsi:type="dcterms:W3CDTF">2016-01-15T12:42:00Z</dcterms:created>
  <dcterms:modified xsi:type="dcterms:W3CDTF">2016-01-15T12:42:00Z</dcterms:modified>
</cp:coreProperties>
</file>